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D7173" w:rsidRPr="00065A68" w:rsidTr="00B0594A">
        <w:tc>
          <w:tcPr>
            <w:tcW w:w="3190" w:type="dxa"/>
          </w:tcPr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D1D6B">
              <w:rPr>
                <w:rFonts w:ascii="Times New Roman" w:hAnsi="Times New Roman" w:cs="Times New Roman"/>
                <w:sz w:val="28"/>
                <w:szCs w:val="28"/>
              </w:rPr>
              <w:t>общем собрании работников</w:t>
            </w:r>
          </w:p>
          <w:p w:rsidR="00DD7173" w:rsidRPr="00065A68" w:rsidRDefault="00B4290E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4290E">
              <w:rPr>
                <w:rFonts w:ascii="Times New Roman" w:hAnsi="Times New Roman" w:cs="Times New Roman"/>
                <w:sz w:val="28"/>
                <w:szCs w:val="28"/>
              </w:rPr>
              <w:t>01»   07</w:t>
            </w: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      2015г.</w:t>
            </w:r>
          </w:p>
        </w:tc>
        <w:tc>
          <w:tcPr>
            <w:tcW w:w="3190" w:type="dxa"/>
          </w:tcPr>
          <w:p w:rsidR="00DD7173" w:rsidRPr="00DD1D6B" w:rsidRDefault="00DD7173" w:rsidP="00B0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6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7173" w:rsidRPr="00065A68" w:rsidRDefault="00DD1D6B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7173" w:rsidRPr="00065A68">
              <w:rPr>
                <w:rFonts w:ascii="Times New Roman" w:hAnsi="Times New Roman" w:cs="Times New Roman"/>
                <w:sz w:val="28"/>
                <w:szCs w:val="28"/>
              </w:rPr>
              <w:t>рофсоюзного</w:t>
            </w:r>
          </w:p>
          <w:p w:rsidR="00DD7173" w:rsidRPr="00065A68" w:rsidRDefault="00DD1D6B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7173" w:rsidRPr="00065A68">
              <w:rPr>
                <w:rFonts w:ascii="Times New Roman" w:hAnsi="Times New Roman" w:cs="Times New Roman"/>
                <w:sz w:val="28"/>
                <w:szCs w:val="28"/>
              </w:rPr>
              <w:t>омитета «ОМК»</w:t>
            </w:r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_______     </w:t>
            </w:r>
            <w:proofErr w:type="spellStart"/>
            <w:r w:rsidRPr="00065A68">
              <w:rPr>
                <w:rFonts w:ascii="Times New Roman" w:hAnsi="Times New Roman" w:cs="Times New Roman"/>
                <w:sz w:val="28"/>
                <w:szCs w:val="28"/>
              </w:rPr>
              <w:t>О.Э.Заруцкая</w:t>
            </w:r>
            <w:proofErr w:type="spellEnd"/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B4290E">
              <w:rPr>
                <w:rFonts w:ascii="Times New Roman" w:hAnsi="Times New Roman" w:cs="Times New Roman"/>
                <w:sz w:val="28"/>
                <w:szCs w:val="28"/>
              </w:rPr>
              <w:t xml:space="preserve">13»  07  </w:t>
            </w: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191" w:type="dxa"/>
          </w:tcPr>
          <w:p w:rsidR="00DD7173" w:rsidRPr="00DD1D6B" w:rsidRDefault="00DD7173" w:rsidP="00B0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6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4290E" w:rsidRDefault="00B4290E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 20.07.2015г.</w:t>
            </w:r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D7173" w:rsidRPr="00065A68" w:rsidRDefault="00DD7173" w:rsidP="00B0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_______                </w:t>
            </w:r>
          </w:p>
        </w:tc>
      </w:tr>
    </w:tbl>
    <w:p w:rsidR="00EF5C2A" w:rsidRDefault="00EF5C2A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5C2A" w:rsidRDefault="00EF5C2A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5C2A" w:rsidRDefault="00EF5C2A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5C2A" w:rsidRDefault="00EF5C2A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5C2A" w:rsidRDefault="00EF5C2A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1266" w:rsidRPr="00553C8D" w:rsidRDefault="00EF5C2A" w:rsidP="0022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5C2A" w:rsidRPr="00DD7173" w:rsidRDefault="00EF5C2A" w:rsidP="0022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73">
        <w:rPr>
          <w:rFonts w:ascii="Times New Roman" w:hAnsi="Times New Roman" w:cs="Times New Roman"/>
          <w:b/>
          <w:sz w:val="28"/>
          <w:szCs w:val="28"/>
        </w:rPr>
        <w:t>о порядке распределения стимулирующих выплат работникам Государственного бюджетного профессионального образовательного учреждения Псковской области «Островский многопрофильный колледж».</w:t>
      </w:r>
    </w:p>
    <w:p w:rsidR="00DD7173" w:rsidRDefault="00DD7173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7173" w:rsidRDefault="00DD7173" w:rsidP="00EF5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5C2A" w:rsidRDefault="0078629C" w:rsidP="007862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</w:t>
      </w:r>
      <w:r w:rsidR="00EF5C2A" w:rsidRPr="00BB39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629C" w:rsidRPr="00BB391D" w:rsidRDefault="0078629C" w:rsidP="007862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B391D" w:rsidRPr="00BB391D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систему установления и размеры стимулирующих выплат работникам учреждения ГБПОУ </w:t>
      </w:r>
      <w:proofErr w:type="gramStart"/>
      <w:r w:rsidR="00EF5C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5C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F5C2A">
        <w:rPr>
          <w:rFonts w:ascii="Times New Roman" w:hAnsi="Times New Roman" w:cs="Times New Roman"/>
          <w:sz w:val="28"/>
          <w:szCs w:val="28"/>
        </w:rPr>
        <w:t>Островский</w:t>
      </w:r>
      <w:proofErr w:type="gramEnd"/>
      <w:r w:rsidR="00EF5C2A">
        <w:rPr>
          <w:rFonts w:ascii="Times New Roman" w:hAnsi="Times New Roman" w:cs="Times New Roman"/>
          <w:sz w:val="28"/>
          <w:szCs w:val="28"/>
        </w:rPr>
        <w:t xml:space="preserve"> многопрофильный колледж» (далее </w:t>
      </w:r>
      <w:r w:rsidR="00BB391D">
        <w:rPr>
          <w:rFonts w:ascii="Times New Roman" w:hAnsi="Times New Roman" w:cs="Times New Roman"/>
          <w:sz w:val="28"/>
          <w:szCs w:val="28"/>
        </w:rPr>
        <w:t>«</w:t>
      </w:r>
      <w:r w:rsidR="00EF5C2A">
        <w:rPr>
          <w:rFonts w:ascii="Times New Roman" w:hAnsi="Times New Roman" w:cs="Times New Roman"/>
          <w:sz w:val="28"/>
          <w:szCs w:val="28"/>
        </w:rPr>
        <w:t>колледж</w:t>
      </w:r>
      <w:r w:rsidR="00BB391D">
        <w:rPr>
          <w:rFonts w:ascii="Times New Roman" w:hAnsi="Times New Roman" w:cs="Times New Roman"/>
          <w:sz w:val="28"/>
          <w:szCs w:val="28"/>
        </w:rPr>
        <w:t>».)</w:t>
      </w:r>
    </w:p>
    <w:p w:rsidR="00EF5C2A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2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«Положением об оплате труда работников государственных образовательных учреждений Псковской области и муниципальных образовательных учреждений», утвержденным Постановление Администрации Псковской области №161 от 27 марта 2015 года.</w:t>
      </w:r>
    </w:p>
    <w:p w:rsidR="00EF5C2A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2A">
        <w:rPr>
          <w:rFonts w:ascii="Times New Roman" w:hAnsi="Times New Roman" w:cs="Times New Roman"/>
          <w:sz w:val="28"/>
          <w:szCs w:val="28"/>
        </w:rPr>
        <w:t>Данное Положен</w:t>
      </w:r>
      <w:r w:rsidR="00BB391D">
        <w:rPr>
          <w:rFonts w:ascii="Times New Roman" w:hAnsi="Times New Roman" w:cs="Times New Roman"/>
          <w:sz w:val="28"/>
          <w:szCs w:val="28"/>
        </w:rPr>
        <w:t>ие принимается общим собранием к</w:t>
      </w:r>
      <w:r w:rsidR="00EF5C2A">
        <w:rPr>
          <w:rFonts w:ascii="Times New Roman" w:hAnsi="Times New Roman" w:cs="Times New Roman"/>
          <w:sz w:val="28"/>
          <w:szCs w:val="28"/>
        </w:rPr>
        <w:t>олледжа, согласовывается с профсоюзным органом, утверждается приказом директора, вступает в действие с момента издания приказа.</w:t>
      </w:r>
    </w:p>
    <w:p w:rsidR="00553C8D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8D">
        <w:rPr>
          <w:rFonts w:ascii="Times New Roman" w:hAnsi="Times New Roman" w:cs="Times New Roman"/>
          <w:sz w:val="28"/>
          <w:szCs w:val="28"/>
        </w:rPr>
        <w:t>Система стимулирования направлена:</w:t>
      </w:r>
    </w:p>
    <w:p w:rsidR="00F322F6" w:rsidRDefault="00F322F6" w:rsidP="00FC04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повышение заинтересованности </w:t>
      </w:r>
      <w:r w:rsidR="00B6372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своевременном и качественном выполнении учебных воспитательных и хозяйственных планов;</w:t>
      </w:r>
    </w:p>
    <w:p w:rsidR="00F322F6" w:rsidRDefault="00F322F6" w:rsidP="00FC04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активизацию творческого потенциала</w:t>
      </w:r>
      <w:r w:rsidR="00B6372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2F6" w:rsidRDefault="00F322F6" w:rsidP="00FC04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поощрения достижения за высокие результаты труда и творческую активность.</w:t>
      </w:r>
    </w:p>
    <w:p w:rsidR="00226E1E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1E">
        <w:rPr>
          <w:rFonts w:ascii="Times New Roman" w:hAnsi="Times New Roman" w:cs="Times New Roman"/>
          <w:sz w:val="28"/>
          <w:szCs w:val="28"/>
        </w:rPr>
        <w:t>Объектами стимулирования является: работники колледжа.</w:t>
      </w:r>
    </w:p>
    <w:p w:rsidR="00226E1E" w:rsidRDefault="00FC047E" w:rsidP="00FC047E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1E">
        <w:rPr>
          <w:rFonts w:ascii="Times New Roman" w:hAnsi="Times New Roman" w:cs="Times New Roman"/>
          <w:sz w:val="28"/>
          <w:szCs w:val="28"/>
        </w:rPr>
        <w:t>Предметом стимулирующего воздействия является функциональная деятельность и творческая активность работников.</w:t>
      </w:r>
    </w:p>
    <w:p w:rsidR="0078629C" w:rsidRDefault="0078629C" w:rsidP="0078629C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4666DF" w:rsidRDefault="0078629C" w:rsidP="00D526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666DF" w:rsidRPr="004666DF">
        <w:rPr>
          <w:rFonts w:ascii="Times New Roman" w:hAnsi="Times New Roman" w:cs="Times New Roman"/>
          <w:b/>
          <w:sz w:val="28"/>
          <w:szCs w:val="28"/>
        </w:rPr>
        <w:t>2.</w:t>
      </w:r>
      <w:r w:rsidR="0046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DF" w:rsidRPr="004666DF">
        <w:rPr>
          <w:rFonts w:ascii="Times New Roman" w:hAnsi="Times New Roman" w:cs="Times New Roman"/>
          <w:b/>
          <w:sz w:val="28"/>
          <w:szCs w:val="28"/>
        </w:rPr>
        <w:t>Доплаты стимулирующего характера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70B7" w:rsidRDefault="00FD70B7" w:rsidP="00FC047E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2.1</w:t>
      </w:r>
      <w:r w:rsidR="003816D6" w:rsidRPr="00B16E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носят периодический или разовый характер.</w:t>
      </w:r>
    </w:p>
    <w:p w:rsidR="003816D6" w:rsidRDefault="003816D6" w:rsidP="00FC047E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Доплата к должностному окладу – выплата стимулирующего характера, установленная работнику за выполнение им с его согласия работы, не предусмотренной трудовым договором по замещающей им основной деятельности и/или функциональными обязанностями работника, </w:t>
      </w:r>
      <w:r w:rsidR="0096107E">
        <w:rPr>
          <w:rFonts w:ascii="Times New Roman" w:hAnsi="Times New Roman" w:cs="Times New Roman"/>
          <w:sz w:val="28"/>
          <w:szCs w:val="28"/>
        </w:rPr>
        <w:t>должностной инструкцией, либо выполнения работ в условиях, отклоняющихся от нормальных. И в иных случаях, предусмотренных настоящим Положением или законодательством РФ.</w:t>
      </w:r>
    </w:p>
    <w:p w:rsidR="0007649D" w:rsidRDefault="0007649D" w:rsidP="003816D6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Размеры стимулирующих выплат могут устанавливаться как в абсолютном значении, так и в процентном отношении к должностному окладу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окладу, ставке заработной платы.)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РФ и настоящим Положение доплаты к должностным окладам работников предусматриваются в  процентах, абсолютный размер каждой доплаты исчисляется из должностного оклада работника без учета других надбавок и доплат.</w:t>
      </w:r>
    </w:p>
    <w:p w:rsidR="0007649D" w:rsidRDefault="0007649D" w:rsidP="003816D6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2.4.</w:t>
      </w:r>
      <w:r w:rsidR="00AF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 на установление стимулирующих выплат в фонде оплаты труда предусматриваются в размере не менее 30% от объема средств, предусмотренных на выплату должностных окладов </w:t>
      </w:r>
      <w:r w:rsidR="00350C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окладов, ставок заработной платы).</w:t>
      </w:r>
    </w:p>
    <w:p w:rsidR="0007649D" w:rsidRDefault="0007649D" w:rsidP="003816D6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руководителям устанавливаются главным распорядителем бюджетных средств.</w:t>
      </w:r>
    </w:p>
    <w:p w:rsidR="0007649D" w:rsidRDefault="0007649D" w:rsidP="003816D6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к должностному окладу </w:t>
      </w:r>
      <w:r w:rsidR="00350C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окладу, ставке заработной платы) могут устанавливаться работникам бессрочно, на определенный срок, либо на период времени выполнения дополнительной работы или выполнения работы, в условиях,  отклоняющихся от нормальных</w:t>
      </w:r>
      <w:r w:rsidR="00350CC9">
        <w:rPr>
          <w:rFonts w:ascii="Times New Roman" w:hAnsi="Times New Roman" w:cs="Times New Roman"/>
          <w:sz w:val="28"/>
          <w:szCs w:val="28"/>
        </w:rPr>
        <w:t>, пропорционально времени выполнения таких работ.</w:t>
      </w:r>
      <w:proofErr w:type="gramEnd"/>
    </w:p>
    <w:p w:rsidR="00350CC9" w:rsidRDefault="00350CC9" w:rsidP="003816D6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устанавливается надбавка за стаж работы в процентном отношении к должностному окладу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окладу, ставке заработной платы) в следующих размерах:</w:t>
      </w:r>
    </w:p>
    <w:p w:rsidR="00350CC9" w:rsidRDefault="00350CC9" w:rsidP="00350C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до 3 лет - 3%</w:t>
      </w:r>
    </w:p>
    <w:p w:rsidR="00350CC9" w:rsidRDefault="00350CC9" w:rsidP="00350C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3 до 5 лет - 5%</w:t>
      </w:r>
    </w:p>
    <w:p w:rsidR="00350CC9" w:rsidRDefault="00350CC9" w:rsidP="00350C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5 до 10 лет  - 8%</w:t>
      </w:r>
    </w:p>
    <w:p w:rsidR="00350CC9" w:rsidRDefault="00350CC9" w:rsidP="00350C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10 до 15 лет - 10%</w:t>
      </w:r>
    </w:p>
    <w:p w:rsidR="00350CC9" w:rsidRDefault="00350CC9" w:rsidP="00350C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свыше 15 лет - 15%.</w:t>
      </w:r>
    </w:p>
    <w:p w:rsidR="00350CC9" w:rsidRDefault="00350CC9" w:rsidP="00C7769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Надбавки работникам, имеющим почетные звания «Народный» и «Заслуженный» устанавливается независимо от занимаемой должности: «Народный» - 20% от должностного оклада, </w:t>
      </w:r>
    </w:p>
    <w:p w:rsidR="00350CC9" w:rsidRDefault="00350CC9" w:rsidP="00350C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- 10% о должностного оклада.</w:t>
      </w:r>
    </w:p>
    <w:p w:rsidR="00350CC9" w:rsidRDefault="00350CC9" w:rsidP="00FC047E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2.8.</w:t>
      </w:r>
      <w:r w:rsidR="00AF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инициативы по применению мер материального стимулирования предоставляется директору колледжа, который изда</w:t>
      </w:r>
      <w:r w:rsidR="004B78F6">
        <w:rPr>
          <w:rFonts w:ascii="Times New Roman" w:hAnsi="Times New Roman" w:cs="Times New Roman"/>
          <w:sz w:val="28"/>
          <w:szCs w:val="28"/>
        </w:rPr>
        <w:t>ёт приказ о материальном стимулировании работников по согласованию с профсоюзным органом.</w:t>
      </w:r>
    </w:p>
    <w:p w:rsidR="004B78F6" w:rsidRDefault="004B78F6" w:rsidP="00FC047E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стимулирующие </w:t>
      </w:r>
      <w:r w:rsidR="00FC04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выплаты:</w:t>
      </w:r>
    </w:p>
    <w:p w:rsidR="004B78F6" w:rsidRDefault="004B78F6" w:rsidP="004B78F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премии по итогам работы;</w:t>
      </w:r>
    </w:p>
    <w:p w:rsidR="004B78F6" w:rsidRDefault="004B78F6" w:rsidP="004B78F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интенсивность и эффективность работы;</w:t>
      </w:r>
    </w:p>
    <w:p w:rsidR="004B78F6" w:rsidRDefault="004B78F6" w:rsidP="004B78F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отличное качество выполняемых работ.</w:t>
      </w:r>
    </w:p>
    <w:p w:rsidR="00972D49" w:rsidRDefault="00972D49" w:rsidP="00972D4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B78F6" w:rsidRDefault="0078629C" w:rsidP="00350C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72D49" w:rsidRPr="00972D49">
        <w:rPr>
          <w:rFonts w:ascii="Times New Roman" w:hAnsi="Times New Roman" w:cs="Times New Roman"/>
          <w:b/>
          <w:sz w:val="28"/>
          <w:szCs w:val="28"/>
        </w:rPr>
        <w:t>3.</w:t>
      </w:r>
      <w:r w:rsidR="0097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49" w:rsidRPr="00972D49">
        <w:rPr>
          <w:rFonts w:ascii="Times New Roman" w:hAnsi="Times New Roman" w:cs="Times New Roman"/>
          <w:b/>
          <w:sz w:val="28"/>
          <w:szCs w:val="28"/>
        </w:rPr>
        <w:t>Материальное стимулирование в</w:t>
      </w:r>
      <w:r w:rsidR="00972D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2D49" w:rsidRPr="00972D49">
        <w:rPr>
          <w:rFonts w:ascii="Times New Roman" w:hAnsi="Times New Roman" w:cs="Times New Roman"/>
          <w:b/>
          <w:sz w:val="28"/>
          <w:szCs w:val="28"/>
        </w:rPr>
        <w:t>иде премий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D49" w:rsidRDefault="00972D49" w:rsidP="00350CC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2D49" w:rsidRDefault="00972D49" w:rsidP="00972D49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3.1</w:t>
      </w:r>
      <w:r w:rsidR="00B16E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в виде премии начисляется работникам колледжа за выполнение сложной работы, интенсивность, производительность, оперативность и высокие результаты проводимой  работы, за отличное качество выполняемых работ, за освоение новых форм и методов работы, за повышение уровня квалификации.</w:t>
      </w:r>
    </w:p>
    <w:p w:rsidR="00972D49" w:rsidRDefault="00972D49" w:rsidP="00350C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E66">
        <w:rPr>
          <w:rFonts w:ascii="Times New Roman" w:hAnsi="Times New Roman" w:cs="Times New Roman"/>
          <w:b/>
          <w:sz w:val="28"/>
          <w:szCs w:val="28"/>
        </w:rPr>
        <w:t>3.2</w:t>
      </w:r>
      <w:r w:rsidR="00B16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(показатели)</w:t>
      </w:r>
      <w:r w:rsidR="0048626D">
        <w:rPr>
          <w:rFonts w:ascii="Times New Roman" w:hAnsi="Times New Roman" w:cs="Times New Roman"/>
          <w:sz w:val="28"/>
          <w:szCs w:val="28"/>
        </w:rPr>
        <w:t xml:space="preserve"> результативности разных категорий работников.</w:t>
      </w:r>
    </w:p>
    <w:p w:rsidR="0048626D" w:rsidRDefault="0048626D" w:rsidP="0048626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6D">
        <w:rPr>
          <w:rFonts w:ascii="Times New Roman" w:hAnsi="Times New Roman" w:cs="Times New Roman"/>
          <w:sz w:val="28"/>
          <w:szCs w:val="28"/>
          <w:u w:val="single"/>
        </w:rPr>
        <w:t>Административный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6D">
        <w:rPr>
          <w:rFonts w:ascii="Times New Roman" w:hAnsi="Times New Roman" w:cs="Times New Roman"/>
          <w:sz w:val="28"/>
          <w:szCs w:val="28"/>
        </w:rPr>
        <w:t xml:space="preserve">(заместители директора по </w:t>
      </w:r>
      <w:r>
        <w:rPr>
          <w:rFonts w:ascii="Times New Roman" w:hAnsi="Times New Roman" w:cs="Times New Roman"/>
          <w:sz w:val="28"/>
          <w:szCs w:val="28"/>
        </w:rPr>
        <w:t>учебно-производственной работе, по учебной работе, по учебно-воспитательной работе):</w:t>
      </w:r>
    </w:p>
    <w:p w:rsidR="007B13B7" w:rsidRPr="007B13B7" w:rsidRDefault="007B13B7" w:rsidP="007B13B7">
      <w:pPr>
        <w:pStyle w:val="2"/>
        <w:ind w:left="0"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7B13B7">
        <w:rPr>
          <w:sz w:val="28"/>
          <w:szCs w:val="28"/>
        </w:rPr>
        <w:t>-  сложность и интенсивность работы,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 работа с нормативными документами, создание методических рекомендаций,  локальных актов и т.д.,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6C84">
        <w:rPr>
          <w:sz w:val="28"/>
          <w:szCs w:val="28"/>
        </w:rPr>
        <w:t xml:space="preserve">- </w:t>
      </w:r>
      <w:r w:rsidR="007B13B7" w:rsidRPr="007B13B7">
        <w:rPr>
          <w:sz w:val="28"/>
          <w:szCs w:val="28"/>
        </w:rPr>
        <w:t>подготовка техникума к лицензированию, аккредитации, плановому контролю ГУО,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 стабильность и рост успеваемости и качества знаний,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высокий уровень организации мониторинга учебно-воспитательного процесса,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6C84">
        <w:rPr>
          <w:sz w:val="28"/>
          <w:szCs w:val="28"/>
        </w:rPr>
        <w:t xml:space="preserve">- </w:t>
      </w:r>
      <w:r w:rsidR="007B13B7" w:rsidRPr="007B13B7">
        <w:rPr>
          <w:sz w:val="28"/>
          <w:szCs w:val="28"/>
        </w:rPr>
        <w:t xml:space="preserve">качественное ведение планирующей и учётно-отчётной документации </w:t>
      </w:r>
      <w:proofErr w:type="gramStart"/>
      <w:r w:rsidR="007B13B7" w:rsidRPr="007B13B7">
        <w:rPr>
          <w:sz w:val="28"/>
          <w:szCs w:val="28"/>
        </w:rPr>
        <w:t>согласно номенклатуры</w:t>
      </w:r>
      <w:proofErr w:type="gramEnd"/>
      <w:r w:rsidR="007B13B7" w:rsidRPr="007B13B7">
        <w:rPr>
          <w:sz w:val="28"/>
          <w:szCs w:val="28"/>
        </w:rPr>
        <w:t xml:space="preserve"> дел,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 xml:space="preserve">-  высокий уровень организации и проведения промежуточной и итоговой аттестации </w:t>
      </w:r>
      <w:proofErr w:type="gramStart"/>
      <w:r w:rsidR="007B13B7" w:rsidRPr="007B13B7">
        <w:rPr>
          <w:sz w:val="28"/>
          <w:szCs w:val="28"/>
        </w:rPr>
        <w:t>обучающихся</w:t>
      </w:r>
      <w:proofErr w:type="gramEnd"/>
      <w:r w:rsidR="007B13B7" w:rsidRPr="007B13B7">
        <w:rPr>
          <w:sz w:val="28"/>
          <w:szCs w:val="28"/>
        </w:rPr>
        <w:t>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позитивные результаты учебной, производственной практик,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3B7" w:rsidRPr="007B13B7">
        <w:rPr>
          <w:sz w:val="28"/>
          <w:szCs w:val="28"/>
        </w:rPr>
        <w:t>- высокий уровень организации контроля, плана работы техникума,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качественная организация работы общественных органов, участвующих в управлении техникумом педсовет, Совет трудового коллектива, методическая комиссия, совет ученического самоуправления и т.д.),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3B7" w:rsidRPr="007B13B7">
        <w:rPr>
          <w:sz w:val="28"/>
          <w:szCs w:val="28"/>
        </w:rPr>
        <w:t>- сохранение контингента обучающихся, контроль посещаемости</w:t>
      </w:r>
      <w:proofErr w:type="gramStart"/>
      <w:r w:rsidR="007B13B7" w:rsidRPr="007B13B7">
        <w:rPr>
          <w:sz w:val="28"/>
          <w:szCs w:val="28"/>
        </w:rPr>
        <w:t xml:space="preserve"> ,</w:t>
      </w:r>
      <w:proofErr w:type="gramEnd"/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высокий уровень организации аттестации педагогических работников, участие в экспертизе профессиональной деятельности педагогов во время аттестации,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6C84">
        <w:rPr>
          <w:sz w:val="28"/>
          <w:szCs w:val="28"/>
        </w:rPr>
        <w:t xml:space="preserve">- </w:t>
      </w:r>
      <w:r w:rsidR="007B13B7" w:rsidRPr="007B13B7">
        <w:rPr>
          <w:sz w:val="28"/>
          <w:szCs w:val="28"/>
        </w:rPr>
        <w:t>поддержание благоприятного психологического климата в коллективе,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6C84">
        <w:rPr>
          <w:sz w:val="28"/>
          <w:szCs w:val="28"/>
        </w:rPr>
        <w:t xml:space="preserve">- </w:t>
      </w:r>
      <w:r w:rsidR="007B13B7" w:rsidRPr="007B13B7">
        <w:rPr>
          <w:sz w:val="28"/>
          <w:szCs w:val="28"/>
        </w:rPr>
        <w:t>работа в инновационном режиме, участие в конкурсах педагогического мастерства разного уровня,</w:t>
      </w:r>
    </w:p>
    <w:p w:rsidR="007B13B7" w:rsidRPr="007B13B7" w:rsidRDefault="00AF2C74" w:rsidP="007B13B7">
      <w:pPr>
        <w:pStyle w:val="2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организация массовых мероприятий,</w:t>
      </w:r>
    </w:p>
    <w:p w:rsidR="007B13B7" w:rsidRPr="007B13B7" w:rsidRDefault="00AF2C74" w:rsidP="00AF2C7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 xml:space="preserve">- соблюдение норм </w:t>
      </w:r>
      <w:proofErr w:type="spellStart"/>
      <w:r w:rsidR="007B13B7" w:rsidRPr="007B13B7">
        <w:rPr>
          <w:sz w:val="28"/>
          <w:szCs w:val="28"/>
        </w:rPr>
        <w:t>СанПина</w:t>
      </w:r>
      <w:proofErr w:type="spellEnd"/>
      <w:r w:rsidR="007B13B7" w:rsidRPr="007B13B7">
        <w:rPr>
          <w:sz w:val="28"/>
          <w:szCs w:val="28"/>
        </w:rPr>
        <w:t xml:space="preserve">, охраны труда, противопожарной безопасности, мер антитеррора,          </w:t>
      </w:r>
    </w:p>
    <w:p w:rsidR="007B13B7" w:rsidRPr="007B13B7" w:rsidRDefault="00AF2C74" w:rsidP="007B13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3B7" w:rsidRPr="007B13B7">
        <w:rPr>
          <w:sz w:val="28"/>
          <w:szCs w:val="28"/>
        </w:rPr>
        <w:t>-  руководство штабом ГО и ЧС,</w:t>
      </w:r>
    </w:p>
    <w:p w:rsidR="007B13B7" w:rsidRDefault="00D96C84" w:rsidP="007B13B7">
      <w:pPr>
        <w:pStyle w:val="2"/>
        <w:ind w:left="10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B13B7" w:rsidRPr="007B13B7">
        <w:rPr>
          <w:sz w:val="28"/>
          <w:szCs w:val="28"/>
        </w:rPr>
        <w:t>методическое и материально-техническое обеспе</w:t>
      </w:r>
      <w:r w:rsidR="007B13B7">
        <w:rPr>
          <w:sz w:val="28"/>
          <w:szCs w:val="28"/>
        </w:rPr>
        <w:t>чение образовательного процесса.</w:t>
      </w:r>
    </w:p>
    <w:p w:rsidR="00CC22AE" w:rsidRPr="00CC22AE" w:rsidRDefault="00705FDC" w:rsidP="00705FDC">
      <w:pPr>
        <w:pStyle w:val="2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5FDC">
        <w:rPr>
          <w:b/>
          <w:sz w:val="28"/>
          <w:szCs w:val="28"/>
        </w:rPr>
        <w:t>Б)</w:t>
      </w:r>
      <w:r>
        <w:rPr>
          <w:sz w:val="28"/>
          <w:szCs w:val="28"/>
          <w:u w:val="single"/>
        </w:rPr>
        <w:t xml:space="preserve"> </w:t>
      </w:r>
      <w:r w:rsidR="00CC22AE" w:rsidRPr="00CC22AE">
        <w:rPr>
          <w:sz w:val="28"/>
          <w:szCs w:val="28"/>
          <w:u w:val="single"/>
        </w:rPr>
        <w:t xml:space="preserve">Руководитель </w:t>
      </w:r>
      <w:proofErr w:type="spellStart"/>
      <w:r w:rsidR="00CC22AE" w:rsidRPr="00CC22AE">
        <w:rPr>
          <w:sz w:val="28"/>
          <w:szCs w:val="28"/>
          <w:u w:val="single"/>
        </w:rPr>
        <w:t>физвоспитания</w:t>
      </w:r>
      <w:proofErr w:type="spellEnd"/>
      <w:r w:rsidR="00CC22AE" w:rsidRPr="00CC22AE">
        <w:rPr>
          <w:sz w:val="28"/>
          <w:szCs w:val="28"/>
          <w:u w:val="single"/>
        </w:rPr>
        <w:t>,  организатор ОБЖ</w:t>
      </w:r>
      <w:r w:rsidR="00CC22AE" w:rsidRPr="00CC22AE">
        <w:rPr>
          <w:sz w:val="28"/>
          <w:szCs w:val="28"/>
        </w:rPr>
        <w:t>:</w:t>
      </w:r>
    </w:p>
    <w:p w:rsidR="00CC22AE" w:rsidRPr="00CC22AE" w:rsidRDefault="00CC22AE" w:rsidP="00705FDC">
      <w:pPr>
        <w:pStyle w:val="2"/>
        <w:tabs>
          <w:tab w:val="left" w:pos="720"/>
        </w:tabs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  сложность и интенсивность работы,</w:t>
      </w:r>
    </w:p>
    <w:p w:rsidR="00CC22AE" w:rsidRPr="00CC22AE" w:rsidRDefault="00CC22AE" w:rsidP="00705FDC">
      <w:pPr>
        <w:pStyle w:val="2"/>
        <w:tabs>
          <w:tab w:val="left" w:pos="720"/>
        </w:tabs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  качественное выполнение своих обязанностей,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  организацию массовых мероприятий,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участие обучающихся в соревнованиях, олимпиадах, конкурсах, смотрах           разного уровня,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участие в конкурсах педагогического мастерства разного уровня,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 xml:space="preserve">- соблюдение норм </w:t>
      </w:r>
      <w:proofErr w:type="spellStart"/>
      <w:r w:rsidRPr="00CC22AE">
        <w:rPr>
          <w:sz w:val="28"/>
          <w:szCs w:val="28"/>
        </w:rPr>
        <w:t>СанПина</w:t>
      </w:r>
      <w:proofErr w:type="spellEnd"/>
      <w:r w:rsidRPr="00CC22AE">
        <w:rPr>
          <w:sz w:val="28"/>
          <w:szCs w:val="28"/>
        </w:rPr>
        <w:t xml:space="preserve"> охраны труда, противопожарной и </w:t>
      </w:r>
      <w:proofErr w:type="spellStart"/>
      <w:r w:rsidRPr="00CC22AE">
        <w:rPr>
          <w:sz w:val="28"/>
          <w:szCs w:val="28"/>
        </w:rPr>
        <w:t>электробезопасности</w:t>
      </w:r>
      <w:proofErr w:type="spellEnd"/>
      <w:r w:rsidRPr="00CC22AE">
        <w:rPr>
          <w:sz w:val="28"/>
          <w:szCs w:val="28"/>
        </w:rPr>
        <w:t>, мер антитеррора,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организация и выполнение мероприятий по планам ГИБДД, МЧС и т.п.,</w:t>
      </w:r>
    </w:p>
    <w:p w:rsidR="00CC22AE" w:rsidRP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качественная работа с учебной планирующей, и учётно-отчётной документацией,</w:t>
      </w:r>
    </w:p>
    <w:p w:rsidR="00CC22AE" w:rsidRDefault="00CC22AE" w:rsidP="00705FDC">
      <w:pPr>
        <w:pStyle w:val="2"/>
        <w:ind w:left="709" w:firstLine="0"/>
        <w:rPr>
          <w:sz w:val="28"/>
          <w:szCs w:val="28"/>
        </w:rPr>
      </w:pPr>
      <w:r w:rsidRPr="00CC22AE">
        <w:rPr>
          <w:sz w:val="28"/>
          <w:szCs w:val="28"/>
        </w:rPr>
        <w:t>-  стабильность и рост успеваемости и качества знаний</w:t>
      </w:r>
      <w:r>
        <w:rPr>
          <w:sz w:val="28"/>
          <w:szCs w:val="28"/>
        </w:rPr>
        <w:t>.</w:t>
      </w:r>
    </w:p>
    <w:p w:rsidR="00CC22AE" w:rsidRPr="00CC22AE" w:rsidRDefault="00CC22AE" w:rsidP="00CC22AE">
      <w:pPr>
        <w:pStyle w:val="2"/>
        <w:ind w:left="720" w:firstLine="0"/>
        <w:rPr>
          <w:sz w:val="28"/>
          <w:szCs w:val="28"/>
        </w:rPr>
      </w:pPr>
    </w:p>
    <w:p w:rsidR="00CC22AE" w:rsidRPr="00CC22AE" w:rsidRDefault="00CC22AE" w:rsidP="00C730DA">
      <w:pPr>
        <w:pStyle w:val="2"/>
        <w:rPr>
          <w:sz w:val="28"/>
          <w:szCs w:val="28"/>
          <w:u w:val="single"/>
        </w:rPr>
      </w:pPr>
      <w:r w:rsidRPr="00B16E66">
        <w:rPr>
          <w:b/>
          <w:sz w:val="28"/>
          <w:szCs w:val="28"/>
        </w:rPr>
        <w:t>В)</w:t>
      </w:r>
      <w:r w:rsidRPr="00CC22AE">
        <w:rPr>
          <w:sz w:val="28"/>
          <w:szCs w:val="28"/>
        </w:rPr>
        <w:t xml:space="preserve"> </w:t>
      </w:r>
      <w:r w:rsidRPr="00CC22AE">
        <w:rPr>
          <w:sz w:val="28"/>
          <w:szCs w:val="28"/>
          <w:u w:val="single"/>
        </w:rPr>
        <w:t>Педагоги: преподаватели, мастера производственного обучения, воспитатели общежития:</w:t>
      </w:r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  <w:tab w:val="num" w:pos="1080"/>
        </w:tabs>
        <w:rPr>
          <w:sz w:val="28"/>
          <w:szCs w:val="28"/>
        </w:rPr>
      </w:pPr>
      <w:proofErr w:type="gramStart"/>
      <w:r w:rsidRPr="00CC22AE">
        <w:rPr>
          <w:sz w:val="28"/>
          <w:szCs w:val="28"/>
        </w:rPr>
        <w:t>результативность учебной работы (успеваемость и качество знаний по предмету,</w:t>
      </w:r>
      <w:proofErr w:type="gramEnd"/>
    </w:p>
    <w:p w:rsidR="00CC22AE" w:rsidRPr="00CC22AE" w:rsidRDefault="00CC22AE" w:rsidP="00D96C84">
      <w:pPr>
        <w:pStyle w:val="2"/>
        <w:tabs>
          <w:tab w:val="left" w:pos="1080"/>
        </w:tabs>
        <w:ind w:left="1276" w:hanging="451"/>
        <w:rPr>
          <w:sz w:val="28"/>
          <w:szCs w:val="28"/>
        </w:rPr>
      </w:pPr>
      <w:r w:rsidRPr="00CC22AE">
        <w:rPr>
          <w:sz w:val="28"/>
          <w:szCs w:val="28"/>
        </w:rPr>
        <w:t xml:space="preserve">     учебной и производственной практике, экзаменам), трудоустройство выпускников,</w:t>
      </w:r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  <w:tab w:val="num" w:pos="1080"/>
        </w:tabs>
        <w:ind w:left="1080" w:hanging="255"/>
        <w:rPr>
          <w:sz w:val="28"/>
          <w:szCs w:val="28"/>
        </w:rPr>
      </w:pPr>
      <w:r w:rsidRPr="00CC22AE">
        <w:rPr>
          <w:sz w:val="28"/>
          <w:szCs w:val="28"/>
        </w:rPr>
        <w:t>внеурочная деятельность (факультативы, кружки, олимпиады, конкурсы, спортивные соревнования,  предметные мероприятия и т.д.), подготовка призёров различных конкурсов из числа обучающихся,</w:t>
      </w:r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  <w:tab w:val="num" w:pos="1080"/>
        </w:tabs>
        <w:rPr>
          <w:sz w:val="28"/>
          <w:szCs w:val="28"/>
        </w:rPr>
      </w:pPr>
      <w:r w:rsidRPr="00CC22AE">
        <w:rPr>
          <w:sz w:val="28"/>
          <w:szCs w:val="28"/>
        </w:rPr>
        <w:t xml:space="preserve"> </w:t>
      </w:r>
      <w:proofErr w:type="gramStart"/>
      <w:r w:rsidRPr="00CC22AE">
        <w:rPr>
          <w:sz w:val="28"/>
          <w:szCs w:val="28"/>
        </w:rPr>
        <w:t>качественная</w:t>
      </w:r>
      <w:proofErr w:type="gramEnd"/>
      <w:r w:rsidRPr="00CC22AE">
        <w:rPr>
          <w:sz w:val="28"/>
          <w:szCs w:val="28"/>
        </w:rPr>
        <w:t xml:space="preserve"> работу с учебной документацией (планы, рабочие программы, отчёты, журналы теоретического и производственного обучения),</w:t>
      </w:r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  <w:tab w:val="num" w:pos="1080"/>
        </w:tabs>
        <w:ind w:left="1080"/>
        <w:rPr>
          <w:sz w:val="28"/>
          <w:szCs w:val="28"/>
        </w:rPr>
      </w:pPr>
      <w:proofErr w:type="gramStart"/>
      <w:r w:rsidRPr="00CC22AE">
        <w:rPr>
          <w:sz w:val="28"/>
          <w:szCs w:val="28"/>
        </w:rPr>
        <w:t>повышение профессионального мастерства (самообразование, применение инновационных технологий, компьютерная грамотность, открытые уроки, доклады,                  обобщение опыта, конкурсы профессионального мастерства, аттестация),</w:t>
      </w:r>
      <w:proofErr w:type="gramEnd"/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</w:tabs>
        <w:ind w:left="1080" w:hanging="255"/>
        <w:rPr>
          <w:sz w:val="28"/>
          <w:szCs w:val="28"/>
        </w:rPr>
      </w:pPr>
      <w:r w:rsidRPr="00CC22AE">
        <w:rPr>
          <w:sz w:val="28"/>
          <w:szCs w:val="28"/>
        </w:rPr>
        <w:t>наличие публикаций, обобщение опыта работы,</w:t>
      </w:r>
    </w:p>
    <w:p w:rsidR="00CC22AE" w:rsidRPr="00CC22AE" w:rsidRDefault="00CC22AE" w:rsidP="00CC22AE">
      <w:pPr>
        <w:pStyle w:val="2"/>
        <w:numPr>
          <w:ilvl w:val="0"/>
          <w:numId w:val="16"/>
        </w:numPr>
        <w:tabs>
          <w:tab w:val="clear" w:pos="1185"/>
          <w:tab w:val="num" w:pos="1080"/>
        </w:tabs>
        <w:ind w:left="1080" w:hanging="255"/>
        <w:rPr>
          <w:sz w:val="28"/>
          <w:szCs w:val="28"/>
        </w:rPr>
      </w:pPr>
      <w:r w:rsidRPr="00CC22AE">
        <w:rPr>
          <w:sz w:val="28"/>
          <w:szCs w:val="28"/>
        </w:rPr>
        <w:t>работа в кабинете, лаборатории, мастерской, общежитии (создание дидактических материалов, информационного и эстетического оформления, оборудования),</w:t>
      </w:r>
    </w:p>
    <w:p w:rsidR="00CC22AE" w:rsidRPr="00CC22AE" w:rsidRDefault="00D96C84" w:rsidP="00D96C84">
      <w:pPr>
        <w:pStyle w:val="2"/>
        <w:tabs>
          <w:tab w:val="left" w:pos="567"/>
        </w:tabs>
        <w:ind w:left="993"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C22AE" w:rsidRPr="00CC22AE">
        <w:rPr>
          <w:sz w:val="28"/>
          <w:szCs w:val="28"/>
        </w:rPr>
        <w:t xml:space="preserve">- организация воспитательной работы с обучающимися (сохранность контингента, посещаемость и дисциплина в группе, работа с родителями, индивидуальная работа с учащимися, в т.ч. с сиротами и опекаемыми детьми, профилактика правонарушений, организация самоуправления, открытые классные часы и мероприятия, общественно-полезный труд, организация клубной, конкурсной и экскурсионной работы, призовые места, занятые в различных </w:t>
      </w:r>
      <w:r w:rsidR="00CC22AE" w:rsidRPr="00CC22AE">
        <w:rPr>
          <w:sz w:val="28"/>
          <w:szCs w:val="28"/>
        </w:rPr>
        <w:lastRenderedPageBreak/>
        <w:t>конкурсах и соревнованиях занятость обучающихся в различных кружках и секциях),</w:t>
      </w:r>
      <w:proofErr w:type="gramEnd"/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>дежурство на вечерах,  рейды в места массового отдыха молодёжи,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>работа по охране труда, противопожарной безопасности, антитеррористические мероприятия, участие в мероприятиях ГО и МЧС,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>работу с опекаемыми детьми и сиротами,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 xml:space="preserve"> внедрение  режима инновации и развития в учебный процесс,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 xml:space="preserve">состояние дисциплины и организация досуга </w:t>
      </w:r>
      <w:proofErr w:type="gramStart"/>
      <w:r w:rsidRPr="00CC22AE">
        <w:rPr>
          <w:sz w:val="28"/>
          <w:szCs w:val="28"/>
        </w:rPr>
        <w:t>проживающих</w:t>
      </w:r>
      <w:proofErr w:type="gramEnd"/>
      <w:r w:rsidRPr="00CC22AE">
        <w:rPr>
          <w:sz w:val="28"/>
          <w:szCs w:val="28"/>
        </w:rPr>
        <w:t xml:space="preserve"> в общежитии,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 w:hanging="255"/>
        <w:rPr>
          <w:sz w:val="28"/>
          <w:szCs w:val="28"/>
        </w:rPr>
      </w:pPr>
      <w:r w:rsidRPr="00CC22AE">
        <w:rPr>
          <w:sz w:val="28"/>
          <w:szCs w:val="28"/>
        </w:rPr>
        <w:t>качественное выполнение разовых поручений администрации,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/>
        <w:rPr>
          <w:sz w:val="28"/>
          <w:szCs w:val="28"/>
        </w:rPr>
      </w:pPr>
      <w:r w:rsidRPr="00CC22AE">
        <w:rPr>
          <w:sz w:val="28"/>
          <w:szCs w:val="28"/>
        </w:rPr>
        <w:t>участие в экспертных группах в ходе аттестации педагогов,</w:t>
      </w:r>
    </w:p>
    <w:p w:rsidR="00CC22AE" w:rsidRP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 w:hanging="255"/>
        <w:rPr>
          <w:sz w:val="28"/>
          <w:szCs w:val="28"/>
        </w:rPr>
      </w:pPr>
      <w:r w:rsidRPr="00CC22AE">
        <w:rPr>
          <w:sz w:val="28"/>
          <w:szCs w:val="28"/>
        </w:rPr>
        <w:t>поддержание благоприятного психологического климата в коллективе, соблюдение норм профессиональной этики,</w:t>
      </w:r>
      <w:r w:rsidR="00974C33">
        <w:rPr>
          <w:sz w:val="28"/>
          <w:szCs w:val="28"/>
        </w:rPr>
        <w:t xml:space="preserve"> сохранность контингента,</w:t>
      </w:r>
    </w:p>
    <w:p w:rsidR="00CC22AE" w:rsidRDefault="00CC22AE" w:rsidP="00D96C84">
      <w:pPr>
        <w:pStyle w:val="2"/>
        <w:numPr>
          <w:ilvl w:val="0"/>
          <w:numId w:val="16"/>
        </w:numPr>
        <w:tabs>
          <w:tab w:val="clear" w:pos="1185"/>
          <w:tab w:val="left" w:pos="567"/>
          <w:tab w:val="left" w:pos="720"/>
          <w:tab w:val="num" w:pos="1080"/>
        </w:tabs>
        <w:ind w:left="993" w:hanging="255"/>
        <w:rPr>
          <w:sz w:val="28"/>
          <w:szCs w:val="28"/>
        </w:rPr>
      </w:pPr>
      <w:r w:rsidRPr="00CC22AE">
        <w:rPr>
          <w:sz w:val="28"/>
          <w:szCs w:val="28"/>
        </w:rPr>
        <w:t>внебюджетная деятельность по ока</w:t>
      </w:r>
      <w:r w:rsidR="00974C33">
        <w:rPr>
          <w:sz w:val="28"/>
          <w:szCs w:val="28"/>
        </w:rPr>
        <w:t>занию платных услуг.</w:t>
      </w:r>
    </w:p>
    <w:p w:rsidR="00AD003F" w:rsidRPr="00AD003F" w:rsidRDefault="00AD003F" w:rsidP="0073561C">
      <w:pPr>
        <w:pStyle w:val="2"/>
        <w:ind w:left="0" w:firstLine="0"/>
        <w:rPr>
          <w:sz w:val="28"/>
          <w:szCs w:val="28"/>
          <w:u w:val="single"/>
        </w:rPr>
      </w:pPr>
      <w:r w:rsidRPr="00B16E66">
        <w:rPr>
          <w:b/>
          <w:sz w:val="28"/>
          <w:szCs w:val="28"/>
        </w:rPr>
        <w:t>Г)</w:t>
      </w:r>
      <w:r w:rsidRPr="00AD003F">
        <w:rPr>
          <w:sz w:val="28"/>
          <w:szCs w:val="28"/>
        </w:rPr>
        <w:t xml:space="preserve"> </w:t>
      </w:r>
      <w:r w:rsidRPr="00AD003F">
        <w:rPr>
          <w:sz w:val="28"/>
          <w:szCs w:val="28"/>
          <w:u w:val="single"/>
        </w:rPr>
        <w:t>Социальный педагог: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коррекционно-развивающая работа с детьми-сиротами,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профилактика правонарушений, положительная динамика в показателях,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своевременное и качественное ведение базы данных детей, охваченных контролем,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использование инновационных воспитательных технологий,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использование компьютерных программ в проведении диагностики коррекционно-развивающей деятельности,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активное взаимодействие с классными руководителями,</w:t>
      </w:r>
    </w:p>
    <w:p w:rsidR="00AD003F" w:rsidRPr="00AD003F" w:rsidRDefault="00D96C84" w:rsidP="00663397">
      <w:pPr>
        <w:pStyle w:val="2"/>
        <w:tabs>
          <w:tab w:val="num" w:pos="851"/>
        </w:tabs>
        <w:ind w:left="709" w:hanging="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03F" w:rsidRPr="00AD003F">
        <w:rPr>
          <w:sz w:val="28"/>
          <w:szCs w:val="28"/>
        </w:rPr>
        <w:t>пропагандистская и просветительская работа с педагогами,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организация массовых мероприятий, охват внеурочной деятельностью обучающихся,</w:t>
      </w:r>
    </w:p>
    <w:p w:rsidR="00AD003F" w:rsidRPr="00AD003F" w:rsidRDefault="00AD003F" w:rsidP="00663397">
      <w:pPr>
        <w:pStyle w:val="2"/>
        <w:numPr>
          <w:ilvl w:val="0"/>
          <w:numId w:val="16"/>
        </w:numPr>
        <w:tabs>
          <w:tab w:val="clear" w:pos="1185"/>
          <w:tab w:val="num" w:pos="851"/>
        </w:tabs>
        <w:ind w:left="709" w:hanging="51"/>
        <w:rPr>
          <w:sz w:val="28"/>
          <w:szCs w:val="28"/>
        </w:rPr>
      </w:pPr>
      <w:r w:rsidRPr="00AD003F">
        <w:rPr>
          <w:sz w:val="28"/>
          <w:szCs w:val="28"/>
        </w:rPr>
        <w:t>сотрудничество с социальными службами города,</w:t>
      </w:r>
    </w:p>
    <w:p w:rsidR="00AD003F" w:rsidRPr="00AD003F" w:rsidRDefault="00D96C84" w:rsidP="00663397">
      <w:pPr>
        <w:pStyle w:val="2"/>
        <w:tabs>
          <w:tab w:val="num" w:pos="851"/>
        </w:tabs>
        <w:ind w:left="709" w:hanging="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03F" w:rsidRPr="00AD003F">
        <w:rPr>
          <w:sz w:val="28"/>
          <w:szCs w:val="28"/>
        </w:rPr>
        <w:t xml:space="preserve">качественная работа с учебной планирующей, и </w:t>
      </w:r>
      <w:proofErr w:type="spellStart"/>
      <w:proofErr w:type="gramStart"/>
      <w:r w:rsidR="00AD003F" w:rsidRPr="00AD003F">
        <w:rPr>
          <w:sz w:val="28"/>
          <w:szCs w:val="28"/>
        </w:rPr>
        <w:t>учётно</w:t>
      </w:r>
      <w:proofErr w:type="spellEnd"/>
      <w:r w:rsidR="00AD003F" w:rsidRPr="00AD003F">
        <w:rPr>
          <w:sz w:val="28"/>
          <w:szCs w:val="28"/>
        </w:rPr>
        <w:t>-</w:t>
      </w:r>
      <w:r w:rsidR="00AD003F">
        <w:rPr>
          <w:sz w:val="28"/>
          <w:szCs w:val="28"/>
        </w:rPr>
        <w:t xml:space="preserve">  </w:t>
      </w:r>
      <w:r w:rsidR="00AD003F" w:rsidRPr="00AD003F">
        <w:rPr>
          <w:sz w:val="28"/>
          <w:szCs w:val="28"/>
        </w:rPr>
        <w:t>отчётной</w:t>
      </w:r>
      <w:proofErr w:type="gramEnd"/>
      <w:r w:rsidR="00AD003F" w:rsidRPr="00AD003F">
        <w:rPr>
          <w:sz w:val="28"/>
          <w:szCs w:val="28"/>
        </w:rPr>
        <w:t xml:space="preserve"> документацией,</w:t>
      </w:r>
    </w:p>
    <w:p w:rsidR="00AD003F" w:rsidRDefault="00D96C84" w:rsidP="00663397">
      <w:pPr>
        <w:pStyle w:val="2"/>
        <w:tabs>
          <w:tab w:val="num" w:pos="851"/>
        </w:tabs>
        <w:ind w:left="709" w:hanging="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D003F" w:rsidRPr="00AD003F">
        <w:rPr>
          <w:sz w:val="28"/>
          <w:szCs w:val="28"/>
        </w:rPr>
        <w:t>наличие пуб</w:t>
      </w:r>
      <w:r w:rsidR="00587870">
        <w:rPr>
          <w:sz w:val="28"/>
          <w:szCs w:val="28"/>
        </w:rPr>
        <w:t>ликаций, обобщения опыта работы.</w:t>
      </w:r>
    </w:p>
    <w:p w:rsidR="00AD003F" w:rsidRPr="00AD003F" w:rsidRDefault="00AD003F" w:rsidP="0073561C">
      <w:pPr>
        <w:pStyle w:val="2"/>
        <w:ind w:left="0" w:firstLine="0"/>
        <w:rPr>
          <w:sz w:val="28"/>
          <w:szCs w:val="28"/>
          <w:u w:val="single"/>
        </w:rPr>
      </w:pPr>
      <w:r w:rsidRPr="00AD003F">
        <w:rPr>
          <w:sz w:val="28"/>
          <w:szCs w:val="28"/>
        </w:rPr>
        <w:t xml:space="preserve"> </w:t>
      </w:r>
      <w:r w:rsidRPr="00B16E66">
        <w:rPr>
          <w:b/>
          <w:sz w:val="28"/>
          <w:szCs w:val="28"/>
        </w:rPr>
        <w:t>Д)</w:t>
      </w:r>
      <w:r w:rsidRPr="00AD003F">
        <w:rPr>
          <w:sz w:val="28"/>
          <w:szCs w:val="28"/>
        </w:rPr>
        <w:t xml:space="preserve"> </w:t>
      </w:r>
      <w:r w:rsidRPr="00AD003F">
        <w:rPr>
          <w:sz w:val="28"/>
          <w:szCs w:val="28"/>
          <w:u w:val="single"/>
        </w:rPr>
        <w:t>Заведующий хозяйством, комендант, инженер по охране труда: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D003F" w:rsidRPr="00AD003F">
        <w:rPr>
          <w:sz w:val="28"/>
          <w:szCs w:val="28"/>
        </w:rPr>
        <w:t xml:space="preserve">соблюдение норм </w:t>
      </w:r>
      <w:proofErr w:type="spellStart"/>
      <w:r w:rsidR="00AD003F" w:rsidRPr="00AD003F">
        <w:rPr>
          <w:sz w:val="28"/>
          <w:szCs w:val="28"/>
        </w:rPr>
        <w:t>СанПина</w:t>
      </w:r>
      <w:proofErr w:type="spellEnd"/>
      <w:r w:rsidR="00AD003F" w:rsidRPr="00AD003F">
        <w:rPr>
          <w:sz w:val="28"/>
          <w:szCs w:val="28"/>
        </w:rPr>
        <w:t xml:space="preserve"> охраны труда, противопожарной и </w:t>
      </w:r>
      <w:proofErr w:type="spellStart"/>
      <w:r w:rsidR="00AD003F" w:rsidRPr="00AD003F">
        <w:rPr>
          <w:sz w:val="28"/>
          <w:szCs w:val="28"/>
        </w:rPr>
        <w:t>электробезопасности</w:t>
      </w:r>
      <w:proofErr w:type="spellEnd"/>
      <w:r w:rsidR="00AD003F" w:rsidRPr="00AD003F">
        <w:rPr>
          <w:sz w:val="28"/>
          <w:szCs w:val="28"/>
        </w:rPr>
        <w:t>, мер антитеррора,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03F" w:rsidRPr="00AD00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D003F" w:rsidRPr="00AD003F">
        <w:rPr>
          <w:sz w:val="28"/>
          <w:szCs w:val="28"/>
        </w:rPr>
        <w:t>высокое качество подготовки к работе и обслуживания  учебных помещений, территории техникума,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03F" w:rsidRPr="00AD003F">
        <w:rPr>
          <w:sz w:val="28"/>
          <w:szCs w:val="28"/>
        </w:rPr>
        <w:t>- организация ремонтных и строительных работ,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03F" w:rsidRPr="00AD00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D003F" w:rsidRPr="00AD003F">
        <w:rPr>
          <w:sz w:val="28"/>
          <w:szCs w:val="28"/>
        </w:rPr>
        <w:t>обеспечение требований охраны труда,</w:t>
      </w:r>
    </w:p>
    <w:p w:rsidR="00AD003F" w:rsidRPr="00AD003F" w:rsidRDefault="00AD003F" w:rsidP="00AD003F">
      <w:pPr>
        <w:pStyle w:val="2"/>
        <w:rPr>
          <w:sz w:val="28"/>
          <w:szCs w:val="28"/>
        </w:rPr>
      </w:pPr>
      <w:r w:rsidRPr="00AD003F">
        <w:rPr>
          <w:sz w:val="28"/>
          <w:szCs w:val="28"/>
        </w:rPr>
        <w:t xml:space="preserve">  </w:t>
      </w:r>
      <w:r w:rsidR="00663397">
        <w:rPr>
          <w:sz w:val="28"/>
          <w:szCs w:val="28"/>
        </w:rPr>
        <w:t xml:space="preserve"> </w:t>
      </w:r>
      <w:r w:rsidR="00D96C84">
        <w:rPr>
          <w:sz w:val="28"/>
          <w:szCs w:val="28"/>
        </w:rPr>
        <w:t xml:space="preserve">- </w:t>
      </w:r>
      <w:r w:rsidRPr="00AD003F">
        <w:rPr>
          <w:sz w:val="28"/>
          <w:szCs w:val="28"/>
        </w:rPr>
        <w:t xml:space="preserve">своевременное обслуживание </w:t>
      </w:r>
      <w:r w:rsidR="00663397">
        <w:rPr>
          <w:sz w:val="28"/>
          <w:szCs w:val="28"/>
        </w:rPr>
        <w:t xml:space="preserve">технических средств обучения, в </w:t>
      </w:r>
      <w:r w:rsidRPr="00AD003F">
        <w:rPr>
          <w:sz w:val="28"/>
          <w:szCs w:val="28"/>
        </w:rPr>
        <w:t>частности аудио- и видеотехники,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03F" w:rsidRPr="00AD003F">
        <w:rPr>
          <w:sz w:val="28"/>
          <w:szCs w:val="28"/>
        </w:rPr>
        <w:t>- своевременное списание и утилизация основных средств,</w:t>
      </w:r>
    </w:p>
    <w:p w:rsidR="00AD003F" w:rsidRPr="00AD003F" w:rsidRDefault="00663397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03F" w:rsidRPr="00AD003F">
        <w:rPr>
          <w:sz w:val="28"/>
          <w:szCs w:val="28"/>
        </w:rPr>
        <w:t xml:space="preserve">- </w:t>
      </w:r>
      <w:proofErr w:type="gramStart"/>
      <w:r w:rsidR="00AD003F" w:rsidRPr="00AD003F">
        <w:rPr>
          <w:sz w:val="28"/>
          <w:szCs w:val="28"/>
        </w:rPr>
        <w:t>контроль за</w:t>
      </w:r>
      <w:proofErr w:type="gramEnd"/>
      <w:r w:rsidR="00AD003F" w:rsidRPr="00AD003F">
        <w:rPr>
          <w:sz w:val="28"/>
          <w:szCs w:val="28"/>
        </w:rPr>
        <w:t xml:space="preserve"> расходованием электроэнергии, воды, тепла,</w:t>
      </w:r>
    </w:p>
    <w:p w:rsidR="00AD003F" w:rsidRPr="00AD003F" w:rsidRDefault="006A729E" w:rsidP="00AD00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003F" w:rsidRPr="00AD003F">
        <w:rPr>
          <w:sz w:val="28"/>
          <w:szCs w:val="28"/>
        </w:rPr>
        <w:t>- обеспечение информационной безопасности,</w:t>
      </w:r>
    </w:p>
    <w:p w:rsidR="00AD003F" w:rsidRDefault="006A729E" w:rsidP="00AD003F">
      <w:pPr>
        <w:pStyle w:val="2"/>
        <w:rPr>
          <w:sz w:val="28"/>
          <w:szCs w:val="28"/>
        </w:rPr>
      </w:pPr>
      <w:r>
        <w:lastRenderedPageBreak/>
        <w:t xml:space="preserve">       </w:t>
      </w:r>
      <w:r w:rsidR="00AD003F" w:rsidRPr="00AD003F">
        <w:rPr>
          <w:sz w:val="28"/>
          <w:szCs w:val="28"/>
        </w:rPr>
        <w:t>-  качественная работа с  планирующей, и учётно-отчётной документацией</w:t>
      </w:r>
      <w:r w:rsidR="00AD003F">
        <w:rPr>
          <w:sz w:val="28"/>
          <w:szCs w:val="28"/>
        </w:rPr>
        <w:t>.</w:t>
      </w:r>
    </w:p>
    <w:p w:rsidR="00B2268D" w:rsidRPr="00B2268D" w:rsidRDefault="00B2268D" w:rsidP="006A729E">
      <w:pPr>
        <w:pStyle w:val="2"/>
        <w:tabs>
          <w:tab w:val="left" w:pos="720"/>
        </w:tabs>
        <w:ind w:left="360" w:firstLine="0"/>
        <w:rPr>
          <w:sz w:val="28"/>
          <w:szCs w:val="28"/>
          <w:u w:val="single"/>
        </w:rPr>
      </w:pPr>
      <w:r w:rsidRPr="00B16E66">
        <w:rPr>
          <w:b/>
          <w:sz w:val="28"/>
          <w:szCs w:val="28"/>
        </w:rPr>
        <w:t>Е)</w:t>
      </w:r>
      <w:r w:rsidRPr="00B2268D">
        <w:rPr>
          <w:sz w:val="28"/>
          <w:szCs w:val="28"/>
        </w:rPr>
        <w:t xml:space="preserve"> </w:t>
      </w:r>
      <w:r w:rsidRPr="00B2268D">
        <w:rPr>
          <w:sz w:val="28"/>
          <w:szCs w:val="28"/>
          <w:u w:val="single"/>
        </w:rPr>
        <w:t>Учебно-вспомогательный  персонал: библиотекарь, секретарь учебной части, делопроизводитель,  работники бухгалтерии, менеджер по закупкам:</w:t>
      </w:r>
    </w:p>
    <w:p w:rsidR="00B2268D" w:rsidRPr="00B2268D" w:rsidRDefault="00B2268D" w:rsidP="00B2268D">
      <w:pPr>
        <w:pStyle w:val="2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68D">
        <w:rPr>
          <w:sz w:val="28"/>
          <w:szCs w:val="28"/>
        </w:rPr>
        <w:t>-    сложность и интенсивность работы, увеличение объёма работ,</w:t>
      </w:r>
    </w:p>
    <w:p w:rsidR="00B2268D" w:rsidRPr="00B2268D" w:rsidRDefault="00B2268D" w:rsidP="00B2268D">
      <w:pPr>
        <w:pStyle w:val="2"/>
        <w:tabs>
          <w:tab w:val="left" w:pos="720"/>
        </w:tabs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2268D">
        <w:rPr>
          <w:sz w:val="28"/>
          <w:szCs w:val="28"/>
        </w:rPr>
        <w:t>качественное, оперативное и результативное выполнение порученной работы,</w:t>
      </w:r>
    </w:p>
    <w:p w:rsidR="00B2268D" w:rsidRPr="00B2268D" w:rsidRDefault="00B2268D" w:rsidP="00B2268D">
      <w:pPr>
        <w:pStyle w:val="2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B2268D">
        <w:rPr>
          <w:sz w:val="28"/>
          <w:szCs w:val="28"/>
        </w:rPr>
        <w:t>качественное  и своевременное ведение всей документации, бланков и документов   строгой отчётности, личных дел обучающихся и работников и т.д.</w:t>
      </w:r>
    </w:p>
    <w:p w:rsidR="00B2268D" w:rsidRPr="00B2268D" w:rsidRDefault="00B2268D" w:rsidP="00B2268D">
      <w:pPr>
        <w:pStyle w:val="2"/>
        <w:numPr>
          <w:ilvl w:val="1"/>
          <w:numId w:val="17"/>
        </w:numPr>
        <w:ind w:left="1134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-     качественное ведение финансово-хозяйственной деятельности,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подготовка документов к зарплате,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своевременное списание основных средств,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своевременное размещение в единой информационной системе извещений об осуществлении закупок,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соблюдение требований, установленных федеральным законом №44-ФЗ от 5.04.2013,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tabs>
          <w:tab w:val="left" w:pos="720"/>
        </w:tabs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бережное отношение к материальным</w:t>
      </w:r>
      <w:r w:rsidR="006A729E">
        <w:rPr>
          <w:sz w:val="28"/>
          <w:szCs w:val="28"/>
        </w:rPr>
        <w:t xml:space="preserve"> ценностям и полная материальная</w:t>
      </w:r>
      <w:r w:rsidRPr="00B2268D">
        <w:rPr>
          <w:sz w:val="28"/>
          <w:szCs w:val="28"/>
        </w:rPr>
        <w:t xml:space="preserve"> ответственность,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разработка новых программ, положений, экономических расчётов, тематических разработок,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ведение архива,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учёт военнообязанных,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>работа с пенсионным фондом, фондами социального и медицинского страхования,</w:t>
      </w:r>
    </w:p>
    <w:p w:rsidR="00B2268D" w:rsidRP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 xml:space="preserve">сохранение и пополнение библиотечного фонда, </w:t>
      </w:r>
    </w:p>
    <w:p w:rsidR="00B2268D" w:rsidRDefault="00B2268D" w:rsidP="00B2268D">
      <w:pPr>
        <w:pStyle w:val="2"/>
        <w:numPr>
          <w:ilvl w:val="0"/>
          <w:numId w:val="16"/>
        </w:numPr>
        <w:ind w:left="1134" w:firstLine="0"/>
        <w:jc w:val="left"/>
        <w:rPr>
          <w:sz w:val="28"/>
          <w:szCs w:val="28"/>
        </w:rPr>
      </w:pPr>
      <w:r w:rsidRPr="00B2268D">
        <w:rPr>
          <w:sz w:val="28"/>
          <w:szCs w:val="28"/>
        </w:rPr>
        <w:t xml:space="preserve">соблюдение норм </w:t>
      </w:r>
      <w:proofErr w:type="spellStart"/>
      <w:r w:rsidRPr="00B2268D">
        <w:rPr>
          <w:sz w:val="28"/>
          <w:szCs w:val="28"/>
        </w:rPr>
        <w:t>СанПина</w:t>
      </w:r>
      <w:proofErr w:type="spellEnd"/>
      <w:r w:rsidRPr="00B2268D">
        <w:rPr>
          <w:sz w:val="28"/>
          <w:szCs w:val="28"/>
        </w:rPr>
        <w:t>, охраны труда,  противо</w:t>
      </w:r>
      <w:r w:rsidR="00AF16B6">
        <w:rPr>
          <w:sz w:val="28"/>
          <w:szCs w:val="28"/>
        </w:rPr>
        <w:t xml:space="preserve">пожарной и </w:t>
      </w:r>
      <w:proofErr w:type="spellStart"/>
      <w:r w:rsidR="00AF16B6">
        <w:rPr>
          <w:sz w:val="28"/>
          <w:szCs w:val="28"/>
        </w:rPr>
        <w:t>электробезопасности</w:t>
      </w:r>
      <w:proofErr w:type="spellEnd"/>
      <w:r w:rsidR="00AF16B6">
        <w:rPr>
          <w:sz w:val="28"/>
          <w:szCs w:val="28"/>
        </w:rPr>
        <w:t>.</w:t>
      </w:r>
    </w:p>
    <w:p w:rsidR="00AF16B6" w:rsidRPr="00AF16B6" w:rsidRDefault="00AF16B6" w:rsidP="006A729E">
      <w:pPr>
        <w:pStyle w:val="2"/>
        <w:ind w:left="360" w:firstLine="0"/>
        <w:rPr>
          <w:sz w:val="28"/>
          <w:szCs w:val="28"/>
          <w:u w:val="single"/>
        </w:rPr>
      </w:pPr>
      <w:r w:rsidRPr="00B16E66">
        <w:rPr>
          <w:b/>
          <w:sz w:val="28"/>
          <w:szCs w:val="28"/>
        </w:rPr>
        <w:t>Ж)</w:t>
      </w:r>
      <w:r w:rsidRPr="00AF16B6">
        <w:rPr>
          <w:sz w:val="28"/>
          <w:szCs w:val="28"/>
        </w:rPr>
        <w:t xml:space="preserve"> </w:t>
      </w:r>
      <w:r w:rsidRPr="00AF16B6">
        <w:rPr>
          <w:sz w:val="28"/>
          <w:szCs w:val="28"/>
          <w:u w:val="single"/>
        </w:rPr>
        <w:t>Младший обслуживающий персонал: водитель, дежурный по общежитию, рабочий, сторож, уборщица, дворник:</w:t>
      </w:r>
    </w:p>
    <w:p w:rsidR="00AF16B6" w:rsidRPr="00AF16B6" w:rsidRDefault="006A729E" w:rsidP="00AF16B6">
      <w:pPr>
        <w:pStyle w:val="2"/>
        <w:ind w:left="825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AF16B6" w:rsidRPr="00AF16B6">
        <w:rPr>
          <w:sz w:val="28"/>
          <w:szCs w:val="28"/>
        </w:rPr>
        <w:t>исполнительская дисциплина, добросовестное выполнение обязанностей,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 xml:space="preserve"> увеличение объёма работ,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>сложность, интенсивность  и оперативность работ, носящих разовый характер,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>опасность,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>подготовка ОУ к отопительному сезону,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>образцовое содержание своего участка, соблюдение санитарных норм,</w:t>
      </w:r>
    </w:p>
    <w:p w:rsidR="00AF16B6" w:rsidRP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>обеспечение сохранности материальных ценностей, экономия электричества, тепла и воды,</w:t>
      </w:r>
    </w:p>
    <w:p w:rsidR="00AF16B6" w:rsidRDefault="00AF16B6" w:rsidP="00AF16B6">
      <w:pPr>
        <w:pStyle w:val="2"/>
        <w:numPr>
          <w:ilvl w:val="0"/>
          <w:numId w:val="16"/>
        </w:numPr>
        <w:rPr>
          <w:sz w:val="28"/>
          <w:szCs w:val="28"/>
        </w:rPr>
      </w:pPr>
      <w:r w:rsidRPr="00AF16B6">
        <w:rPr>
          <w:sz w:val="28"/>
          <w:szCs w:val="28"/>
        </w:rPr>
        <w:t xml:space="preserve">соблюдение норм </w:t>
      </w:r>
      <w:proofErr w:type="spellStart"/>
      <w:r w:rsidRPr="00AF16B6">
        <w:rPr>
          <w:sz w:val="28"/>
          <w:szCs w:val="28"/>
        </w:rPr>
        <w:t>СанПина</w:t>
      </w:r>
      <w:proofErr w:type="spellEnd"/>
      <w:r w:rsidRPr="00AF16B6">
        <w:rPr>
          <w:sz w:val="28"/>
          <w:szCs w:val="28"/>
        </w:rPr>
        <w:t xml:space="preserve">,  противопожарной  и </w:t>
      </w:r>
      <w:proofErr w:type="spellStart"/>
      <w:r w:rsidRPr="00AF16B6">
        <w:rPr>
          <w:sz w:val="28"/>
          <w:szCs w:val="28"/>
        </w:rPr>
        <w:t>электробезопасности</w:t>
      </w:r>
      <w:proofErr w:type="spellEnd"/>
      <w:r w:rsidRPr="00AF16B6">
        <w:rPr>
          <w:sz w:val="28"/>
          <w:szCs w:val="28"/>
        </w:rPr>
        <w:t>, охраны труда, мер антитеррора</w:t>
      </w:r>
      <w:r>
        <w:rPr>
          <w:sz w:val="28"/>
          <w:szCs w:val="28"/>
        </w:rPr>
        <w:t>.</w:t>
      </w:r>
    </w:p>
    <w:p w:rsidR="0078629C" w:rsidRDefault="0078629C" w:rsidP="0078629C">
      <w:pPr>
        <w:pStyle w:val="2"/>
        <w:ind w:left="825" w:firstLine="0"/>
        <w:rPr>
          <w:sz w:val="28"/>
          <w:szCs w:val="28"/>
        </w:rPr>
      </w:pPr>
    </w:p>
    <w:p w:rsidR="00B16E66" w:rsidRDefault="00B16E66" w:rsidP="00B16E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1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86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Pr="00B16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Единовременные премии.</w:t>
      </w:r>
    </w:p>
    <w:p w:rsidR="00B16E66" w:rsidRPr="00B16E66" w:rsidRDefault="00B16E66" w:rsidP="00B16E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E66" w:rsidRPr="00B16E66" w:rsidRDefault="00F70D1E" w:rsidP="00714A02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16E66" w:rsidRPr="00B1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E66"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</w:t>
      </w:r>
      <w:r w:rsidR="00B16E66"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66"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могут выплачиваться работникам </w:t>
      </w:r>
      <w:r w:rsidR="009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66"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в следующих случаях: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26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особо важных и срочных работ;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безаварийной, безотказной и бесперебойной работы инженерных и хозяйственно - эксплуатационных систем жизнеобеспечения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экстремальных условиях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26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безаварийной работы автотранспорта</w:t>
      </w:r>
      <w:r w:rsidRPr="009D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экстремальных условиях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26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мероприятиях</w:t>
      </w:r>
      <w:r w:rsidR="0033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proofErr w:type="gramStart"/>
      <w:r w:rsidR="0033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городского, областного и федерального масштаба;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26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проявленну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инициативу при решении учебно-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воспитательных, производственных и хозяйственных задач и личный вклад в решение задач;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официальными праздниками;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юбилейные даты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Почетных грамот, знаков отличия, присвоение почетных или научных званий;</w:t>
      </w:r>
    </w:p>
    <w:p w:rsidR="00B16E66" w:rsidRPr="00BF3C23" w:rsidRDefault="00B16E66" w:rsidP="00922EEC">
      <w:pPr>
        <w:numPr>
          <w:ilvl w:val="0"/>
          <w:numId w:val="18"/>
        </w:numPr>
        <w:shd w:val="clear" w:color="auto" w:fill="FFFFFF"/>
        <w:tabs>
          <w:tab w:val="left" w:pos="735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результаты.</w:t>
      </w:r>
    </w:p>
    <w:p w:rsidR="00B16E66" w:rsidRDefault="00B16E66" w:rsidP="00714A02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Единовременные премии максимальным размером не </w:t>
      </w:r>
      <w:r w:rsidR="008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ограничиваются.</w:t>
      </w:r>
    </w:p>
    <w:p w:rsidR="00714A02" w:rsidRDefault="00714A02" w:rsidP="00714A02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9C" w:rsidRDefault="00922EEC" w:rsidP="00922E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86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</w:t>
      </w:r>
      <w:r w:rsidR="0078629C" w:rsidRPr="00BF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премии.</w:t>
      </w:r>
    </w:p>
    <w:p w:rsidR="0078629C" w:rsidRPr="0078629C" w:rsidRDefault="0078629C" w:rsidP="00C730DA">
      <w:pPr>
        <w:shd w:val="clear" w:color="auto" w:fill="FFFFFF"/>
        <w:tabs>
          <w:tab w:val="left" w:pos="6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работников за выполненную работу им могут </w:t>
      </w:r>
      <w:r w:rsidR="00C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выплачиваться следующие премии:</w:t>
      </w:r>
    </w:p>
    <w:p w:rsidR="0078629C" w:rsidRPr="00BF3C23" w:rsidRDefault="00637E83" w:rsidP="00822BA1">
      <w:pPr>
        <w:shd w:val="clear" w:color="auto" w:fill="FFFFFF"/>
        <w:tabs>
          <w:tab w:val="left" w:pos="66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</w:t>
      </w:r>
      <w:r w:rsidR="0078629C"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(за квартал, полугодие, 9 месяцев, год);</w:t>
      </w:r>
    </w:p>
    <w:p w:rsidR="0078629C" w:rsidRPr="00BF3C23" w:rsidRDefault="00822BA1" w:rsidP="00822BA1">
      <w:pPr>
        <w:shd w:val="clear" w:color="auto" w:fill="FFFFFF"/>
        <w:tabs>
          <w:tab w:val="left" w:pos="68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</w:t>
      </w:r>
      <w:r w:rsidR="0078629C"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образцовое качество выполненных работ;</w:t>
      </w:r>
    </w:p>
    <w:p w:rsidR="0078629C" w:rsidRPr="00BF3C23" w:rsidRDefault="00822BA1" w:rsidP="00822BA1">
      <w:pPr>
        <w:shd w:val="clear" w:color="auto" w:fill="FFFFFF"/>
        <w:tabs>
          <w:tab w:val="left" w:pos="67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</w:t>
      </w:r>
      <w:r w:rsidR="0078629C" w:rsidRP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интенсивность и результативность работы.</w:t>
      </w:r>
    </w:p>
    <w:p w:rsidR="0078629C" w:rsidRDefault="0078629C" w:rsidP="00714A02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премии максимальным размером не ограничиваются.</w:t>
      </w:r>
    </w:p>
    <w:p w:rsidR="00B433FA" w:rsidRDefault="00B433FA" w:rsidP="00714A02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FA" w:rsidRPr="0078629C" w:rsidRDefault="00B433FA" w:rsidP="00714A02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52" w:rsidRDefault="00B433FA" w:rsidP="00244C52">
      <w:pPr>
        <w:pStyle w:val="2"/>
        <w:tabs>
          <w:tab w:val="left" w:pos="72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</w:t>
      </w:r>
      <w:r w:rsidRPr="00B433FA">
        <w:rPr>
          <w:b/>
          <w:bCs/>
          <w:iCs/>
          <w:sz w:val="28"/>
          <w:szCs w:val="28"/>
        </w:rPr>
        <w:t>6.</w:t>
      </w:r>
      <w:r>
        <w:rPr>
          <w:b/>
          <w:bCs/>
          <w:iCs/>
          <w:sz w:val="28"/>
          <w:szCs w:val="28"/>
        </w:rPr>
        <w:t xml:space="preserve"> Оказание материальной помощи.</w:t>
      </w:r>
    </w:p>
    <w:p w:rsidR="00791F51" w:rsidRDefault="00F70D1E" w:rsidP="00791F51">
      <w:pPr>
        <w:pStyle w:val="2"/>
        <w:tabs>
          <w:tab w:val="left" w:pos="720"/>
        </w:tabs>
        <w:ind w:left="0" w:firstLine="0"/>
        <w:jc w:val="lef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791F51">
        <w:rPr>
          <w:b/>
          <w:bCs/>
          <w:iCs/>
          <w:sz w:val="28"/>
          <w:szCs w:val="28"/>
        </w:rPr>
        <w:t xml:space="preserve">6.1. </w:t>
      </w:r>
      <w:r w:rsidR="00791F51">
        <w:rPr>
          <w:bCs/>
          <w:iCs/>
          <w:sz w:val="28"/>
          <w:szCs w:val="28"/>
        </w:rPr>
        <w:t>В пределах общего фонда стимулирующих выплат работникам может выплачиваться материальная помощь. ( Письмо ГУО области от 29.05.2012г).</w:t>
      </w:r>
    </w:p>
    <w:p w:rsidR="00791F51" w:rsidRDefault="00F70D1E" w:rsidP="00791F51">
      <w:pPr>
        <w:pStyle w:val="2"/>
        <w:tabs>
          <w:tab w:val="left" w:pos="720"/>
        </w:tabs>
        <w:ind w:left="0" w:firstLine="0"/>
        <w:jc w:val="lef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791F51" w:rsidRPr="00791F51">
        <w:rPr>
          <w:b/>
          <w:bCs/>
          <w:iCs/>
          <w:sz w:val="28"/>
          <w:szCs w:val="28"/>
        </w:rPr>
        <w:t>6.2.</w:t>
      </w:r>
      <w:r w:rsidR="00791F51">
        <w:rPr>
          <w:b/>
          <w:bCs/>
          <w:iCs/>
          <w:sz w:val="28"/>
          <w:szCs w:val="28"/>
        </w:rPr>
        <w:t xml:space="preserve"> </w:t>
      </w:r>
      <w:r w:rsidR="00791F51" w:rsidRPr="00791F51">
        <w:rPr>
          <w:bCs/>
          <w:iCs/>
          <w:sz w:val="28"/>
          <w:szCs w:val="28"/>
        </w:rPr>
        <w:t>Материальная помощь может быть оказана любому работнику колледжа не более 2-х раз в год.</w:t>
      </w:r>
    </w:p>
    <w:p w:rsidR="00791F51" w:rsidRDefault="00F70D1E" w:rsidP="00791F51">
      <w:pPr>
        <w:pStyle w:val="2"/>
        <w:tabs>
          <w:tab w:val="left" w:pos="720"/>
        </w:tabs>
        <w:ind w:left="0" w:firstLine="0"/>
        <w:jc w:val="lef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791F51" w:rsidRPr="00791F51">
        <w:rPr>
          <w:b/>
          <w:bCs/>
          <w:iCs/>
          <w:sz w:val="28"/>
          <w:szCs w:val="28"/>
        </w:rPr>
        <w:t>6.3.</w:t>
      </w:r>
      <w:r w:rsidR="00791F51">
        <w:rPr>
          <w:b/>
          <w:bCs/>
          <w:iCs/>
          <w:sz w:val="28"/>
          <w:szCs w:val="28"/>
        </w:rPr>
        <w:t xml:space="preserve"> </w:t>
      </w:r>
      <w:r w:rsidR="00791F51">
        <w:rPr>
          <w:bCs/>
          <w:iCs/>
          <w:sz w:val="28"/>
          <w:szCs w:val="28"/>
        </w:rPr>
        <w:t>Материальная помощь может быть оказана:</w:t>
      </w:r>
    </w:p>
    <w:p w:rsidR="00791F51" w:rsidRDefault="00791F51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работнику или его семье в случае смерти близкого родственника;</w:t>
      </w:r>
    </w:p>
    <w:p w:rsidR="00791F51" w:rsidRDefault="00791F51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связи с болезнью работника;</w:t>
      </w:r>
    </w:p>
    <w:p w:rsidR="00B51815" w:rsidRDefault="00B51815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связи с прохождением работником курсов повышения квалификации</w:t>
      </w:r>
      <w:proofErr w:type="gramStart"/>
      <w:r>
        <w:rPr>
          <w:sz w:val="28"/>
          <w:szCs w:val="28"/>
        </w:rPr>
        <w:t>4</w:t>
      </w:r>
      <w:proofErr w:type="gramEnd"/>
    </w:p>
    <w:p w:rsidR="00B51815" w:rsidRDefault="00B51815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связи с учебой в учебном заведении следующей ступени;</w:t>
      </w:r>
    </w:p>
    <w:p w:rsidR="00B51815" w:rsidRDefault="00B51815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связи с трудным материальным положением работника;</w:t>
      </w:r>
    </w:p>
    <w:p w:rsidR="00B51815" w:rsidRDefault="00B51815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несчастным случаем (авария, травма, пожар, потеря имущества);</w:t>
      </w:r>
    </w:p>
    <w:p w:rsidR="00B51815" w:rsidRDefault="00B51815" w:rsidP="00791F51">
      <w:pPr>
        <w:pStyle w:val="2"/>
        <w:numPr>
          <w:ilvl w:val="0"/>
          <w:numId w:val="2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связи со свадьбой, рождением ребенка в семье.</w:t>
      </w:r>
    </w:p>
    <w:p w:rsidR="00B51815" w:rsidRDefault="00F70D1E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815">
        <w:rPr>
          <w:b/>
          <w:sz w:val="28"/>
          <w:szCs w:val="28"/>
        </w:rPr>
        <w:t>6</w:t>
      </w:r>
      <w:r w:rsidR="00B51815" w:rsidRPr="00B51815">
        <w:rPr>
          <w:b/>
          <w:sz w:val="28"/>
          <w:szCs w:val="28"/>
        </w:rPr>
        <w:t>.4.</w:t>
      </w:r>
      <w:r w:rsidR="00B51815">
        <w:rPr>
          <w:b/>
          <w:sz w:val="28"/>
          <w:szCs w:val="28"/>
        </w:rPr>
        <w:t xml:space="preserve">  </w:t>
      </w:r>
      <w:r w:rsidR="00B51815">
        <w:rPr>
          <w:sz w:val="28"/>
          <w:szCs w:val="28"/>
        </w:rPr>
        <w:t>Размер материальной помощи определяется индивидуально в каждом случае.</w:t>
      </w:r>
    </w:p>
    <w:p w:rsidR="00B51815" w:rsidRDefault="00F70D1E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815" w:rsidRPr="00B51815">
        <w:rPr>
          <w:b/>
          <w:sz w:val="28"/>
          <w:szCs w:val="28"/>
        </w:rPr>
        <w:t>6.5.</w:t>
      </w:r>
      <w:r w:rsidR="00B51815">
        <w:rPr>
          <w:sz w:val="28"/>
          <w:szCs w:val="28"/>
        </w:rPr>
        <w:t xml:space="preserve"> Материальная помощь </w:t>
      </w:r>
      <w:proofErr w:type="gramStart"/>
      <w:r w:rsidR="00B51815">
        <w:rPr>
          <w:sz w:val="28"/>
          <w:szCs w:val="28"/>
        </w:rPr>
        <w:t>выплачивается по личному заявлению</w:t>
      </w:r>
      <w:proofErr w:type="gramEnd"/>
      <w:r w:rsidR="00B51815">
        <w:rPr>
          <w:sz w:val="28"/>
          <w:szCs w:val="28"/>
        </w:rPr>
        <w:t xml:space="preserve"> сотрудника. В приказе на выплату материальной помощи работнику указывается размер.</w:t>
      </w:r>
    </w:p>
    <w:p w:rsidR="00B51815" w:rsidRDefault="00B51815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  <w:r w:rsidRPr="00B51815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Материальная помощь назначается приказом директора колледжа.</w:t>
      </w:r>
    </w:p>
    <w:p w:rsidR="00B51815" w:rsidRDefault="00B51815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</w:p>
    <w:p w:rsidR="00B51815" w:rsidRDefault="00B51815" w:rsidP="00B51815">
      <w:pPr>
        <w:pStyle w:val="2"/>
        <w:tabs>
          <w:tab w:val="left" w:pos="720"/>
        </w:tabs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B51815">
        <w:rPr>
          <w:b/>
          <w:sz w:val="28"/>
          <w:szCs w:val="28"/>
        </w:rPr>
        <w:t xml:space="preserve">7.Заключение. </w:t>
      </w:r>
    </w:p>
    <w:p w:rsidR="00B51815" w:rsidRDefault="00F70D1E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815">
        <w:rPr>
          <w:b/>
          <w:sz w:val="28"/>
          <w:szCs w:val="28"/>
        </w:rPr>
        <w:t xml:space="preserve">7.1. </w:t>
      </w:r>
      <w:r w:rsidR="00B51815">
        <w:rPr>
          <w:sz w:val="28"/>
          <w:szCs w:val="28"/>
        </w:rPr>
        <w:t>Размеры стимулирующих выплат определяются образовательным учреждением самостоятельно в пределах фонда оплаты труда</w:t>
      </w:r>
      <w:r>
        <w:rPr>
          <w:sz w:val="28"/>
          <w:szCs w:val="28"/>
        </w:rPr>
        <w:t xml:space="preserve"> с учетом эффективности и качества работы работников колледжа.</w:t>
      </w:r>
    </w:p>
    <w:p w:rsidR="00F70D1E" w:rsidRPr="00F70D1E" w:rsidRDefault="00F70D1E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70D1E">
        <w:rPr>
          <w:b/>
          <w:sz w:val="28"/>
          <w:szCs w:val="28"/>
        </w:rPr>
        <w:t>7.2.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определении размеров стимулирующих выплат работникам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руководителя колледжа) учитываются мнения профсоюзного органа колледжа.</w:t>
      </w:r>
    </w:p>
    <w:p w:rsidR="00B51815" w:rsidRPr="00B51815" w:rsidRDefault="00B51815" w:rsidP="00B51815">
      <w:pPr>
        <w:pStyle w:val="2"/>
        <w:tabs>
          <w:tab w:val="left" w:pos="720"/>
        </w:tabs>
        <w:ind w:left="0" w:firstLine="0"/>
        <w:jc w:val="left"/>
        <w:rPr>
          <w:sz w:val="28"/>
          <w:szCs w:val="28"/>
        </w:rPr>
      </w:pPr>
    </w:p>
    <w:p w:rsidR="00B433FA" w:rsidRPr="00791F51" w:rsidRDefault="00B433FA" w:rsidP="00B433FA">
      <w:pPr>
        <w:pStyle w:val="2"/>
        <w:numPr>
          <w:ilvl w:val="1"/>
          <w:numId w:val="17"/>
        </w:numPr>
        <w:tabs>
          <w:tab w:val="left" w:pos="720"/>
        </w:tabs>
        <w:ind w:left="900" w:hanging="540"/>
      </w:pPr>
      <w:r w:rsidRPr="00791F51">
        <w:t xml:space="preserve">     </w:t>
      </w:r>
    </w:p>
    <w:p w:rsidR="00AF16B6" w:rsidRPr="00AF16B6" w:rsidRDefault="00AF16B6" w:rsidP="00AF16B6">
      <w:pPr>
        <w:pStyle w:val="2"/>
        <w:ind w:left="1134" w:firstLine="0"/>
        <w:jc w:val="left"/>
        <w:rPr>
          <w:sz w:val="28"/>
          <w:szCs w:val="28"/>
        </w:rPr>
      </w:pPr>
    </w:p>
    <w:p w:rsidR="00B2268D" w:rsidRPr="00B2268D" w:rsidRDefault="00B2268D" w:rsidP="00B2268D">
      <w:pPr>
        <w:pStyle w:val="2"/>
        <w:ind w:left="1134" w:firstLine="0"/>
        <w:jc w:val="left"/>
        <w:rPr>
          <w:sz w:val="28"/>
          <w:szCs w:val="28"/>
        </w:rPr>
      </w:pPr>
    </w:p>
    <w:p w:rsidR="00350CC9" w:rsidRPr="00CC22AE" w:rsidRDefault="00AD003F" w:rsidP="00974C33">
      <w:pPr>
        <w:pStyle w:val="2"/>
        <w:rPr>
          <w:sz w:val="28"/>
          <w:szCs w:val="28"/>
        </w:rPr>
      </w:pPr>
      <w:r>
        <w:t xml:space="preserve">            </w:t>
      </w:r>
    </w:p>
    <w:p w:rsidR="00350CC9" w:rsidRDefault="00350CC9" w:rsidP="00350CC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50CC9" w:rsidRPr="00FD70B7" w:rsidRDefault="00350CC9" w:rsidP="00350CC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666DF" w:rsidRDefault="004666DF" w:rsidP="004666DF">
      <w:pPr>
        <w:pStyle w:val="a5"/>
        <w:ind w:left="792" w:hanging="792"/>
        <w:rPr>
          <w:rFonts w:ascii="Times New Roman" w:hAnsi="Times New Roman" w:cs="Times New Roman"/>
          <w:b/>
          <w:sz w:val="28"/>
          <w:szCs w:val="28"/>
        </w:rPr>
      </w:pPr>
    </w:p>
    <w:p w:rsidR="004666DF" w:rsidRDefault="004666DF" w:rsidP="004666D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6DF" w:rsidRPr="004666DF" w:rsidRDefault="004666DF" w:rsidP="004666DF">
      <w:pPr>
        <w:pStyle w:val="a5"/>
        <w:ind w:left="792" w:hanging="792"/>
        <w:rPr>
          <w:rFonts w:ascii="Times New Roman" w:hAnsi="Times New Roman" w:cs="Times New Roman"/>
          <w:b/>
          <w:sz w:val="28"/>
          <w:szCs w:val="28"/>
        </w:rPr>
      </w:pPr>
    </w:p>
    <w:p w:rsidR="004666DF" w:rsidRPr="004666DF" w:rsidRDefault="004666DF" w:rsidP="004666DF">
      <w:pPr>
        <w:pStyle w:val="a5"/>
        <w:ind w:left="792" w:hanging="792"/>
        <w:rPr>
          <w:rFonts w:ascii="Times New Roman" w:hAnsi="Times New Roman" w:cs="Times New Roman"/>
          <w:b/>
          <w:sz w:val="28"/>
          <w:szCs w:val="28"/>
        </w:rPr>
      </w:pPr>
    </w:p>
    <w:p w:rsidR="004666DF" w:rsidRDefault="004666DF" w:rsidP="004666DF">
      <w:pPr>
        <w:pStyle w:val="a5"/>
        <w:ind w:left="792"/>
        <w:rPr>
          <w:rFonts w:ascii="Times New Roman" w:hAnsi="Times New Roman" w:cs="Times New Roman"/>
          <w:sz w:val="28"/>
          <w:szCs w:val="28"/>
        </w:rPr>
      </w:pPr>
    </w:p>
    <w:p w:rsidR="00226E1E" w:rsidRDefault="00226E1E" w:rsidP="00226E1E">
      <w:pPr>
        <w:pStyle w:val="a5"/>
        <w:ind w:left="792"/>
        <w:rPr>
          <w:rFonts w:ascii="Times New Roman" w:hAnsi="Times New Roman" w:cs="Times New Roman"/>
          <w:sz w:val="28"/>
          <w:szCs w:val="28"/>
        </w:rPr>
      </w:pPr>
    </w:p>
    <w:p w:rsidR="00226E1E" w:rsidRDefault="00226E1E" w:rsidP="00226E1E">
      <w:pPr>
        <w:pStyle w:val="a5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4666DF" w:rsidRPr="00226E1E" w:rsidRDefault="004666DF" w:rsidP="00226E1E">
      <w:pPr>
        <w:pStyle w:val="a5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322F6" w:rsidRPr="00EF5C2A" w:rsidRDefault="00F322F6" w:rsidP="004666D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322F6" w:rsidRPr="00EF5C2A" w:rsidSect="00A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FE208F8"/>
    <w:lvl w:ilvl="0" w:tplc="000F424A">
      <w:start w:val="1"/>
      <w:numFmt w:val="bullet"/>
      <w:lvlText w:val="•"/>
      <w:lvlJc w:val="left"/>
      <w:rPr>
        <w:sz w:val="26"/>
        <w:szCs w:val="26"/>
      </w:rPr>
    </w:lvl>
    <w:lvl w:ilvl="1" w:tplc="000F424B">
      <w:start w:val="1"/>
      <w:numFmt w:val="bullet"/>
      <w:lvlText w:val="•"/>
      <w:lvlJc w:val="left"/>
      <w:rPr>
        <w:sz w:val="26"/>
        <w:szCs w:val="26"/>
      </w:rPr>
    </w:lvl>
    <w:lvl w:ilvl="2" w:tplc="000F424C">
      <w:start w:val="1"/>
      <w:numFmt w:val="bullet"/>
      <w:lvlText w:val="•"/>
      <w:lvlJc w:val="left"/>
      <w:rPr>
        <w:sz w:val="26"/>
        <w:szCs w:val="26"/>
      </w:rPr>
    </w:lvl>
    <w:lvl w:ilvl="3" w:tplc="000F424D">
      <w:start w:val="1"/>
      <w:numFmt w:val="bullet"/>
      <w:lvlText w:val="•"/>
      <w:lvlJc w:val="left"/>
      <w:rPr>
        <w:sz w:val="26"/>
        <w:szCs w:val="26"/>
      </w:rPr>
    </w:lvl>
    <w:lvl w:ilvl="4" w:tplc="000F424E">
      <w:start w:val="1"/>
      <w:numFmt w:val="bullet"/>
      <w:lvlText w:val="•"/>
      <w:lvlJc w:val="left"/>
      <w:rPr>
        <w:sz w:val="26"/>
        <w:szCs w:val="26"/>
      </w:rPr>
    </w:lvl>
    <w:lvl w:ilvl="5" w:tplc="000F424F">
      <w:start w:val="1"/>
      <w:numFmt w:val="bullet"/>
      <w:lvlText w:val="•"/>
      <w:lvlJc w:val="left"/>
      <w:rPr>
        <w:sz w:val="26"/>
        <w:szCs w:val="26"/>
      </w:rPr>
    </w:lvl>
    <w:lvl w:ilvl="6" w:tplc="000F4250">
      <w:start w:val="1"/>
      <w:numFmt w:val="bullet"/>
      <w:lvlText w:val="•"/>
      <w:lvlJc w:val="left"/>
      <w:rPr>
        <w:sz w:val="26"/>
        <w:szCs w:val="26"/>
      </w:rPr>
    </w:lvl>
    <w:lvl w:ilvl="7" w:tplc="000F4251">
      <w:start w:val="1"/>
      <w:numFmt w:val="bullet"/>
      <w:lvlText w:val="•"/>
      <w:lvlJc w:val="left"/>
      <w:rPr>
        <w:sz w:val="26"/>
        <w:szCs w:val="26"/>
      </w:rPr>
    </w:lvl>
    <w:lvl w:ilvl="8" w:tplc="000F4252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11E95308"/>
    <w:multiLevelType w:val="hybridMultilevel"/>
    <w:tmpl w:val="422A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3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161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340E97"/>
    <w:multiLevelType w:val="hybridMultilevel"/>
    <w:tmpl w:val="D180CCA2"/>
    <w:lvl w:ilvl="0" w:tplc="C0E6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9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763CDB"/>
    <w:multiLevelType w:val="multilevel"/>
    <w:tmpl w:val="9E90A6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417BC0"/>
    <w:multiLevelType w:val="hybridMultilevel"/>
    <w:tmpl w:val="29482E5C"/>
    <w:lvl w:ilvl="0" w:tplc="851616AC">
      <w:start w:val="1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15B09"/>
    <w:multiLevelType w:val="multilevel"/>
    <w:tmpl w:val="ABA2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55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016F2D"/>
    <w:multiLevelType w:val="hybridMultilevel"/>
    <w:tmpl w:val="A460718C"/>
    <w:lvl w:ilvl="0" w:tplc="C0E6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4B0372"/>
    <w:multiLevelType w:val="hybridMultilevel"/>
    <w:tmpl w:val="C518CE66"/>
    <w:lvl w:ilvl="0" w:tplc="C0E6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425CA"/>
    <w:multiLevelType w:val="multilevel"/>
    <w:tmpl w:val="F1F4C2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>
    <w:nsid w:val="53D1369F"/>
    <w:multiLevelType w:val="hybridMultilevel"/>
    <w:tmpl w:val="D834CFE4"/>
    <w:lvl w:ilvl="0" w:tplc="121C2E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A97EEF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CCCE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B27D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A227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AA46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6E2B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1A5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EA49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9C94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24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D8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9D1538"/>
    <w:multiLevelType w:val="hybridMultilevel"/>
    <w:tmpl w:val="E052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4717D"/>
    <w:multiLevelType w:val="hybridMultilevel"/>
    <w:tmpl w:val="448C075C"/>
    <w:lvl w:ilvl="0" w:tplc="C0E6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55D3B"/>
    <w:multiLevelType w:val="hybridMultilevel"/>
    <w:tmpl w:val="E954DD0E"/>
    <w:lvl w:ilvl="0" w:tplc="01927C30">
      <w:start w:val="1"/>
      <w:numFmt w:val="russianUpper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60A14"/>
    <w:multiLevelType w:val="hybridMultilevel"/>
    <w:tmpl w:val="906E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</w:num>
  <w:num w:numId="5">
    <w:abstractNumId w:val="5"/>
  </w:num>
  <w:num w:numId="6">
    <w:abstractNumId w:val="15"/>
  </w:num>
  <w:num w:numId="7">
    <w:abstractNumId w:val="16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17"/>
  </w:num>
  <w:num w:numId="13">
    <w:abstractNumId w:val="4"/>
  </w:num>
  <w:num w:numId="14">
    <w:abstractNumId w:val="19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66"/>
    <w:rsid w:val="00065A68"/>
    <w:rsid w:val="0007649D"/>
    <w:rsid w:val="00103D3F"/>
    <w:rsid w:val="00177247"/>
    <w:rsid w:val="00226E1E"/>
    <w:rsid w:val="0024245B"/>
    <w:rsid w:val="00244C52"/>
    <w:rsid w:val="00307801"/>
    <w:rsid w:val="003364D8"/>
    <w:rsid w:val="00345FD9"/>
    <w:rsid w:val="00350CC9"/>
    <w:rsid w:val="003742F1"/>
    <w:rsid w:val="003816D6"/>
    <w:rsid w:val="00384009"/>
    <w:rsid w:val="004666DF"/>
    <w:rsid w:val="0048626D"/>
    <w:rsid w:val="00491266"/>
    <w:rsid w:val="004A5907"/>
    <w:rsid w:val="004B78F6"/>
    <w:rsid w:val="00553C8D"/>
    <w:rsid w:val="00587870"/>
    <w:rsid w:val="005C36B2"/>
    <w:rsid w:val="00637E83"/>
    <w:rsid w:val="00663397"/>
    <w:rsid w:val="006A729E"/>
    <w:rsid w:val="00705FDC"/>
    <w:rsid w:val="00714A02"/>
    <w:rsid w:val="007234E4"/>
    <w:rsid w:val="007258B8"/>
    <w:rsid w:val="0073561C"/>
    <w:rsid w:val="0078629C"/>
    <w:rsid w:val="00791F51"/>
    <w:rsid w:val="007B13B7"/>
    <w:rsid w:val="007C0398"/>
    <w:rsid w:val="00822BA1"/>
    <w:rsid w:val="00922EEC"/>
    <w:rsid w:val="0096107E"/>
    <w:rsid w:val="00972D49"/>
    <w:rsid w:val="00974C33"/>
    <w:rsid w:val="009B4485"/>
    <w:rsid w:val="00A10A00"/>
    <w:rsid w:val="00A403E7"/>
    <w:rsid w:val="00A47D6C"/>
    <w:rsid w:val="00A57C67"/>
    <w:rsid w:val="00AA6EAA"/>
    <w:rsid w:val="00AD003F"/>
    <w:rsid w:val="00AF16B6"/>
    <w:rsid w:val="00AF2C74"/>
    <w:rsid w:val="00B16E66"/>
    <w:rsid w:val="00B2268D"/>
    <w:rsid w:val="00B4290E"/>
    <w:rsid w:val="00B433FA"/>
    <w:rsid w:val="00B51815"/>
    <w:rsid w:val="00B6372C"/>
    <w:rsid w:val="00BB391D"/>
    <w:rsid w:val="00C21B13"/>
    <w:rsid w:val="00C730DA"/>
    <w:rsid w:val="00C77694"/>
    <w:rsid w:val="00CC22AE"/>
    <w:rsid w:val="00CD20C8"/>
    <w:rsid w:val="00CE79A9"/>
    <w:rsid w:val="00D52612"/>
    <w:rsid w:val="00D96C84"/>
    <w:rsid w:val="00DA7AEF"/>
    <w:rsid w:val="00DD1D6B"/>
    <w:rsid w:val="00DD7173"/>
    <w:rsid w:val="00E13D1B"/>
    <w:rsid w:val="00EF5C2A"/>
    <w:rsid w:val="00F322F6"/>
    <w:rsid w:val="00F41562"/>
    <w:rsid w:val="00F60C82"/>
    <w:rsid w:val="00F70D1E"/>
    <w:rsid w:val="00FC047E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66"/>
    <w:pPr>
      <w:ind w:left="720"/>
      <w:contextualSpacing/>
    </w:pPr>
  </w:style>
  <w:style w:type="table" w:styleId="a4">
    <w:name w:val="Table Grid"/>
    <w:basedOn w:val="a1"/>
    <w:uiPriority w:val="59"/>
    <w:rsid w:val="0037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5C2A"/>
    <w:pPr>
      <w:spacing w:after="0" w:line="240" w:lineRule="auto"/>
    </w:pPr>
  </w:style>
  <w:style w:type="paragraph" w:styleId="2">
    <w:name w:val="Body Text Indent 2"/>
    <w:basedOn w:val="a"/>
    <w:link w:val="20"/>
    <w:rsid w:val="007B13B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1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883B-4B7E-4606-8D1A-3E4B8FFA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2015-08-06T07:50:00Z</cp:lastPrinted>
  <dcterms:created xsi:type="dcterms:W3CDTF">2015-07-30T08:39:00Z</dcterms:created>
  <dcterms:modified xsi:type="dcterms:W3CDTF">2015-08-10T05:22:00Z</dcterms:modified>
</cp:coreProperties>
</file>