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79" w:rsidRDefault="00F54979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20 августа 2013 г. N 29634</w:t>
      </w:r>
    </w:p>
    <w:p w:rsidR="00F54979" w:rsidRDefault="00F549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F54979" w:rsidRDefault="00F5497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МИНИСТЕРСТВО ОБРАЗОВАНИЯ И НАУКИ РОССИЙСКОЙ ФЕДЕРАЦИИ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ПРИКАЗ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от 2 августа 2013 г. N 746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ОБ УТВЕРЖДЕНИИ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ФЕДЕРАЛЬНОГО ГОСУДАРСТВЕННОГО ОБРАЗОВАТЕЛЬНОГО СТАНДАРТА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СРЕДНЕГО ПРОФЕССИОНАЛЬНОГО ОБРАЗОВАНИЯ ПО ПРОФЕССИИ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270802.10 МАСТЕР ОТДЕЛОЧНЫХ СТРОИТЕЛЬНЫХ РАБОТ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4" w:history="1">
        <w:r>
          <w:rPr>
            <w:rFonts w:cs="Times New Roman"/>
            <w:color w:val="0000FF"/>
          </w:rPr>
          <w:t>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профессии 270802.10 Мастер отделочных строительных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5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2013 года.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F54979" w:rsidRDefault="00F5497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6"/>
      <w:bookmarkEnd w:id="1"/>
      <w:r>
        <w:rPr>
          <w:rFonts w:cs="Times New Roman"/>
        </w:rPr>
        <w:t>Приложение</w:t>
      </w:r>
    </w:p>
    <w:p w:rsidR="00F54979" w:rsidRDefault="00F5497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F54979" w:rsidRDefault="00F5497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F54979" w:rsidRDefault="00F5497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F54979" w:rsidRDefault="00F5497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 августа 2013 г. N 746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bookmarkStart w:id="2" w:name="Par33"/>
      <w:bookmarkEnd w:id="2"/>
      <w:r>
        <w:rPr>
          <w:rFonts w:cs="Times New Roman"/>
          <w:b/>
          <w:bCs w:val="0"/>
        </w:rPr>
        <w:t>ФЕДЕРАЛЬНЫЙ ГОСУДАРСТВЕННЫЙ ОБРАЗОВАТЕЛЬНЫЙ СТАНДАРТ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СРЕДНЕГО ПРОФЕССИОНАЛЬНОГО ОБРАЗОВАНИЯ ПО ПРОФЕССИИ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lastRenderedPageBreak/>
        <w:t>270802.10 МАСТЕР ОТДЕЛОЧНЫХ СТРОИТЕЛЬНЫХ РАБОТ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37"/>
      <w:bookmarkEnd w:id="3"/>
      <w:r>
        <w:rPr>
          <w:rFonts w:cs="Times New Roman"/>
        </w:rPr>
        <w:t>I. ОБЛАСТЬ ПРИМЕНЕНИЯ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6" w:history="1">
        <w:r>
          <w:rPr>
            <w:rFonts w:cs="Times New Roman"/>
            <w:color w:val="0000FF"/>
          </w:rPr>
          <w:t>Часть 1 статьи 15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5"/>
      <w:bookmarkEnd w:id="4"/>
      <w:r>
        <w:rPr>
          <w:rFonts w:cs="Times New Roman"/>
        </w:rPr>
        <w:t>II. ИСПОЛЬЗУЕМЫЕ СОКРАЩЕНИЯ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ППКРС - программа подготовки квалифицированных рабочих, служащих по профессии;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6"/>
      <w:bookmarkEnd w:id="5"/>
      <w:r>
        <w:rPr>
          <w:rFonts w:cs="Times New Roman"/>
        </w:rPr>
        <w:lastRenderedPageBreak/>
        <w:t>III. ХАРАКТЕРИСТИКА ПОДГОТОВКИ ПО ПРОФЕССИИ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6" w:name="Par60"/>
      <w:bookmarkEnd w:id="6"/>
      <w:r>
        <w:rPr>
          <w:rFonts w:cs="Times New Roman"/>
        </w:rPr>
        <w:t>Таблица 1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9"/>
        <w:gridCol w:w="4542"/>
        <w:gridCol w:w="2761"/>
      </w:tblGrid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квалификации (профессий по Общероссийскому </w:t>
            </w:r>
            <w:hyperlink r:id="rId7" w:history="1">
              <w:r>
                <w:rPr>
                  <w:rFonts w:cs="Times New Roman"/>
                  <w:color w:val="0000FF"/>
                </w:rPr>
                <w:t>классификатору</w:t>
              </w:r>
            </w:hyperlink>
            <w:r>
              <w:rPr>
                <w:rFonts w:cs="Times New Roman"/>
              </w:rPr>
              <w:t xml:space="preserve"> профессий рабочих, должностей служащих и тарифных разрядов)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(ОК 016-94) </w:t>
            </w:r>
            <w:hyperlink w:anchor="Par78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ППКРС в очной форме обучения </w:t>
            </w:r>
            <w:hyperlink w:anchor="Par79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Маляр строительный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Монтажник каркасно-обшивных конструкций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Облицовщик-плиточник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Облицовщик-мозаичник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Облицовщик синтетическими материалами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Штукатур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мес.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года 5 мес. </w:t>
            </w:r>
            <w:hyperlink w:anchor="Par80" w:history="1">
              <w:r>
                <w:rPr>
                  <w:rFonts w:cs="Times New Roman"/>
                  <w:color w:val="0000FF"/>
                </w:rPr>
                <w:t>&lt;3&gt;</w:t>
              </w:r>
            </w:hyperlink>
          </w:p>
        </w:tc>
      </w:tr>
    </w:tbl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7" w:name="Par78"/>
      <w:bookmarkEnd w:id="7"/>
      <w:r>
        <w:rPr>
          <w:rFonts w:cs="Times New Roman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8" w:name="Par79"/>
      <w:bookmarkEnd w:id="8"/>
      <w:r>
        <w:rPr>
          <w:rFonts w:cs="Times New Roman"/>
        </w:rPr>
        <w:t>&lt;2&gt; Независимо от применяемых образовательных технологий.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9" w:name="Par80"/>
      <w:bookmarkEnd w:id="9"/>
      <w:r>
        <w:rPr>
          <w:rFonts w:cs="Times New Roman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0" w:name="Par82"/>
      <w:bookmarkEnd w:id="10"/>
      <w:r>
        <w:rPr>
          <w:rFonts w:cs="Times New Roman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>
          <w:rPr>
            <w:rFonts w:cs="Times New Roman"/>
            <w:color w:val="0000FF"/>
          </w:rPr>
          <w:t>классификатору</w:t>
        </w:r>
      </w:hyperlink>
      <w:r>
        <w:rPr>
          <w:rFonts w:cs="Times New Roman"/>
        </w:rPr>
        <w:t xml:space="preserve"> профессий рабочих, должностей служащих и тарифных разрядов (ОК 016-94) при формировании ППКРС: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штукатур - маляр строительный;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штукатур - облицовщик-плиточник;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облицовщик-плиточник - облицовщик-мозаичник;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облицовщик-плиточник - облицовщик синтетическими материалами;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облицовщик-мозаичник - облицовщик синтетическими материалами;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штукатур - монтажник каркасно-обшивных конструкций;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облицовщик-плиточник - монтажник каркасно-обшивных конструкций.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Сроки получения СПО по ППКРС независимо от применяемых образовательных технологий увеличиваются: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для обучающихся по очно-заочной форме обучения: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6 месяцев.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1" w:name="Par96"/>
      <w:bookmarkEnd w:id="11"/>
      <w:r>
        <w:rPr>
          <w:rFonts w:cs="Times New Roman"/>
        </w:rPr>
        <w:t>IV. ХАРАКТЕРИСТИКА ПРОФЕССИОНАЛЬНОЙ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поверхности зданий, сооружений и участков, прилегающих к ним;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материалы для отделочных строительных работ;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отделочных строительных работ;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ручной и механизированный инструмент, приспособления и механизмы для отделочных строительных работ;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леса и подмости.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 Обучающийся по профессии 270802.10 Мастер отделочных строительных работ готовится к следующим видам деятельности: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4.3.1. Выполнение штукатурных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4.3.2. Выполнение монтажа каркасно-обшивочных конструкций.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4.3.3. Выполнение малярных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4.3.4. Выполнение облицовочных работ плитками и плитами.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4.3.5. Выполнение облицовочных работ синтетическими материалами.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4.3.6. Выполнение мозаичных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2" w:name="Par114"/>
      <w:bookmarkEnd w:id="12"/>
      <w:r>
        <w:rPr>
          <w:rFonts w:cs="Times New Roman"/>
        </w:rPr>
        <w:t>V. ТРЕБОВАНИЯ К РЕЗУЛЬТАТАМ ОСВОЕНИЯ ПРОГРАММЫ ПОДГОТОВКИ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КВАЛИФИЦИРОВАННЫХ РАБОЧИХ, СЛУЖАЩИХ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команде, эффективно общаться с коллегами, руководством, клиентами.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 7. Исполнять воинскую обязанность, в том числе с применением полученных профессиональных знаний (для юношей) &lt;*&gt;: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&lt;*&gt; В соответствии с Федеральным </w:t>
      </w:r>
      <w:hyperlink r:id="rId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28.03.1998 N 53-ФЗ "О воинской обязанности и военной службе".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5.2.1. Выполнение штукатурных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1.1. Выполнять подготовительные работы при производстве штукатурных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1.2. Производить оштукатуривание поверхностей различной степени сложности.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1.3. Выполнять отделку оштукатуренных поверхностей.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1.4. Выполнять ремонт оштукатуренных поверхностей.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5.2.2. Выполнение монтажа каркасно-обшивочных конструкций.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2.1. Выполнять подготовительные работы при производстве монтажа каркасно-обшивочных конструкций.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2.2. Устраивать ограждающие конструкции, перегородки.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2.4. Выполнять ремонт каркасно-обшивочных конструкций.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5.2.3. Выполнение малярных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ПК.3.1. Выполнять подготовительные работы при производстве малярных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3.2. Окрашивать поверхности различными малярными составами.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3.3. Оклеивать поверхности различными материалами.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3.4. Выполнять ремонт окрашенных и оклеенных поверхностей.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5.2.4. Выполнение облицовочных работ плитками и плитами.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4.1. Выполнять подготовительные работы при производстве облицовочных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4.2. Выполнять облицовочные работы горизонтальных и вертикальных поверхностей.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4.3. Выполнять ремонт облицованных поверхностей плитками и плитами.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5.2.5. Выполнение облицовочных работ синтетическими материалами.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5.1. Выполнять подготовительные работы при облицовке синтетическими материалами.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5.2. Выполнять облицовку синтетическими материалами различной сложности.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5.3. Выполнять ремонт облицованных поверхностей синтетическими материалами.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5.2.6. Выполнение мозаичных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6.1. Выполнять подготовительные работы при устройстве мозаичных полов.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6.2. Устраивать мозаичные полы.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ПК 6.3. Выполнять ремонт мозаичных полов.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3" w:name="Par157"/>
      <w:bookmarkEnd w:id="13"/>
      <w:r>
        <w:rPr>
          <w:rFonts w:cs="Times New Roman"/>
        </w:rPr>
        <w:t>VI. ТРЕБОВАНИЯ К СТРУКТУРЕ ПРОГРАММЫ ПОДГОТОВКИ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КВАЛИФИЦИРОВАННЫХ РАБОЧИХ, СЛУЖАЩИХ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6.1. ППКРС предусматривает изучение следующих учебных циклов: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общепрофессионального;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</w:t>
      </w:r>
    </w:p>
    <w:p w:rsidR="00F54979" w:rsidRDefault="00F549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физическая культура;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4" w:name="Par174"/>
      <w:bookmarkEnd w:id="14"/>
      <w:r>
        <w:rPr>
          <w:rFonts w:cs="Times New Roman"/>
        </w:rPr>
        <w:t>Структура программы подготовки квалифицированных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рабочих, служащих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F54979" w:rsidSect="009B2B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Таблица 2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0"/>
        <w:gridCol w:w="4082"/>
        <w:gridCol w:w="1077"/>
        <w:gridCol w:w="1077"/>
        <w:gridCol w:w="2279"/>
        <w:gridCol w:w="1321"/>
      </w:tblGrid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основные свойства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общую классификацию материалов, их основные свойства и области применения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ОП.01.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4.1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5.1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пользоваться электрифицированным оборудованием;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ОП.02.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4.1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5.1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архитектурно-строительные чертежи, проекты, схемы производства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построения чертежей и схем, виды нормативно-технической документации;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строительных чертежей, проектов, схем производства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чтения технической и технологической документации;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производственной документации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ОП.03. Основы строительного черчения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1.1 - 5.3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составлять технологическую последовательность выполнения отделочных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инструкционные карты и карты трудовых процессов;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зданий и сооружений;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элементы зданий;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строительные работы и процессы;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квалификацию строительных рабочих;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по организации труда рабочих;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оборудования для отделочных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отделочных работ и последовательность их выполнения;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нормирующую документацию на отделочные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ОП.04. Основы </w:t>
            </w:r>
            <w:r>
              <w:rPr>
                <w:rFonts w:cs="Times New Roman"/>
              </w:rPr>
              <w:lastRenderedPageBreak/>
              <w:t>технологии отделочных строительных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1.1 - 5.3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предпринимать профилактические меры для снижения уровня опасностей </w:t>
            </w:r>
            <w:r>
              <w:rPr>
                <w:rFonts w:cs="Times New Roman"/>
              </w:rPr>
              <w:lastRenderedPageBreak/>
              <w:t>различного вида и их последствий в профессиональной деятельности и в быту;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обеспечения устойчивости объектов </w:t>
            </w:r>
            <w:r>
              <w:rPr>
                <w:rFonts w:cs="Times New Roman"/>
              </w:rP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защиты населения от оружия массового поражения;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вооружения, военной техники и специального снаряжения, </w:t>
            </w:r>
            <w:r>
              <w:rPr>
                <w:rFonts w:cs="Times New Roman"/>
              </w:rP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1.1 - 6.3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 штукатурных работ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подготовительных работ при производстве штукатурных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оштукатуривания поверхностей различной степени сложности;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отделки оштукатуренных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ремонта оштукатуренных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организовывать рабочее место;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просчитывать объемы работ и потребности в материалах;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пригодность применяемых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безопасные условия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изготавливать вручную драночные щиты;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прибивать изоляционные материалы и металлические сетки;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натягивать металлические сетки по готовому каркасу;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набивать гвозди и оплетать их проволокой;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насечку поверхностей вручную и механизированным способом;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пробивать гнезда вручную с постановкой пробок;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оконопачивать коробки и места примыкания крупнопанельных перегородок;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промаячивать поверхности с защитой их полимерами;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вручную и механизированным способом сухие смеси обычных растворов по заданному составу;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приготавливать растворы из </w:t>
            </w:r>
            <w:r>
              <w:rPr>
                <w:rFonts w:cs="Times New Roman"/>
              </w:rPr>
              <w:lastRenderedPageBreak/>
              <w:t>сухих растворных смесей;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декоративные и специальные растворы;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простую штукатурку;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сплошное выравнивание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обмазывать раствором проволочные сетки;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подмазывать места примыкания к стенам наличников и плинтусов;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улучшенное оштукатуривание вручную поверхностей различной сложности;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отделывать откосы, заглушины и отливы сборными элементами;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железнить поверхности штукатурки;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механизированное оштукатуривание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разделывать швы между плитами сборных железобетонных перекрытий, стеновых панелей;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высококачественное оштукатуривание поверхностей различной сложности;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наносить на поверхности декоративные растворы и их </w:t>
            </w:r>
            <w:r>
              <w:rPr>
                <w:rFonts w:cs="Times New Roman"/>
              </w:rPr>
              <w:lastRenderedPageBreak/>
              <w:t>обработку вручную и механизированным инструментом;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отделывать фасады декоративной штукатуркой;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торкретировать поверхности с защитой их полимерами;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покрывать поверхности гидроизоляционными, газоизоляционными, звукопоглощающими, термостойкими, рентгенонепроницаемыми растворами;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вытягивать тяги с разделкой углов;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облицовывать гипсокартонными листами на клей;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облицовывать гипсокартонными листами стен каркасным способом;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отделывать швы между гипсокартонными листами;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качество штукатурок;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беспесчаную </w:t>
            </w:r>
            <w:r>
              <w:rPr>
                <w:rFonts w:cs="Times New Roman"/>
              </w:rPr>
              <w:lastRenderedPageBreak/>
              <w:t>накрывку;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однослойную штукатурку из готовых гипсовых смесей;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наносить гипсовые шпатлевки;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наносить декоративные штукатурки на гипсовой и цементной основе;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ремонт обычных оштукатуренных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ремонтировать поверхности, облицованные листами сухой штукатурки;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трудового законодательства;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чтения чертежей;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труда на рабочем месте;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нормы расходов сырья и материалов на выполняемые работы;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подготовки различных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основных материалов, применяемых при производстве штукатурных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свойства материалов, используемых при штукатурных работах;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наименование, назначение и </w:t>
            </w:r>
            <w:r>
              <w:rPr>
                <w:rFonts w:cs="Times New Roman"/>
              </w:rPr>
              <w:lastRenderedPageBreak/>
              <w:t>правила применения ручного инструмента, приспособления и инвентаря;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устройств вентиляционных коробов;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промаячивания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приемы разметки и разбивки поверхностей фасада и внутренних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подготовки различных поверхностей под штукатурку;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устройство и принцип действия машин и механизмов;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устройство шаблонов для вытягивания тяг;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свойства основных материалов и готовых сухих растворных смесей, применяемых при штукатурных работах;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виды, назначения, составы и способы приготовления растворов из сухих смесей;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составы мастик для крепления сухой штукатурки;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и свойства замедлителей и ускорителей схватывания;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материалы, применяемые при производстве штукатурных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технологию и устройства марок </w:t>
            </w:r>
            <w:r>
              <w:rPr>
                <w:rFonts w:cs="Times New Roman"/>
              </w:rPr>
              <w:lastRenderedPageBreak/>
              <w:t>и маяков;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отделки оконных и дверных проемов;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технологическую последовательность обычного оштукатуривания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выполнения декоративных штукатурок;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выполнения специальных штукатурок;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вытягивания тяг и падуг;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облицовки стен гипсокартонными листами;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отделки швов различными материалами;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технику безопасности при выполнении штукатурных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материалы, применяемые при отделке штукатурок;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выполнения гипсовой штукатурки;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технику безопасности при отделке штукатурки;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виды, причины появления и способы устранения дефектов штукатурки;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строительных норм и правил к качеству штукатурок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МДК.01.01. Технология штукатурных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 монтажа каркасно-обшивочных конструкций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подготовительных работ при производстве монтажа каркасно-обшивочных конструкций;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устройства ограждающих конструкций, перегородок;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отделки внутренних и наружных поверхностей с использованием листовых материалов, панелей, плит;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ремонта каркасно-обшивочных конструкций;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архитектурно-строительные чертежи;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рабочее место;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входной визуальный контроль качества используемых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объемы выполняемых работ, виды и расход применяемых материалов согласно проекту;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создавать безопасные условия </w:t>
            </w:r>
            <w:r>
              <w:rPr>
                <w:rFonts w:cs="Times New Roman"/>
              </w:rPr>
              <w:lastRenderedPageBreak/>
              <w:t>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площадки для проведения работ по устройству ограждающих конструкций, перегородок, отделке внутренних и наружных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размечать места установки в проектное положение каркасно-обшивочных конструкций;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очистку, обеспыливание, грунтование различных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монтажные, клеевые, гидроизоляционные и другие растворы и смеси;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материалы для монтажа каркасов;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листовые материалы к монтажу;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монтаж внутренних и наружных металлических и деревянных каркасов в соответствии с </w:t>
            </w:r>
            <w:r>
              <w:rPr>
                <w:rFonts w:cs="Times New Roman"/>
              </w:rPr>
              <w:lastRenderedPageBreak/>
              <w:t>чертежами, эскизами, схемами;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возводить конструкции из пазогребневых плит;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стыковать листы, устраивать внутренние и внешние углы и места сопряжения с дверными коробками, полом и потолком;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облицовывать инженерные коммуникации, оконные и дверные проемы;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строительные леса и подмости;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укладывать и закреплять различные виды </w:t>
            </w:r>
            <w:r>
              <w:rPr>
                <w:rFonts w:cs="Times New Roman"/>
              </w:rPr>
              <w:lastRenderedPageBreak/>
              <w:t>теплозвукоизоляционных и пароизоляционных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крепить к облицовкам навесное оборудование, предметы интерьера;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на внешние и внутренние поверхности пенополистирольные и минераловатные плиты типа "теплая стена", различные листовые материалы на клеящие составы;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выбирать способы установки листовых материалов в зависимости от неровности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заделывать швы;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дефекты и повреждения поверхностей обшивок и облицовок из гипсокартонных, гипсоволокнистых листов, цементно-минеральных панелей типа аквапанель и других, стыков, оснований пола, подлежащих ремонту;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ремонт поверхностей, выполненных с использованием комплектных систем сухого строительства, гипсокартонных, </w:t>
            </w:r>
            <w:r>
              <w:rPr>
                <w:rFonts w:cs="Times New Roman"/>
              </w:rPr>
              <w:lastRenderedPageBreak/>
              <w:t>гипсоволокнистых листов, цементно-минеральных панелей типа аквапанель и других;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Трудового кодекса Российской Федерации;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перечень применяемых машин, инструментов и приспособлений, правила и особенности их эксплуатации;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и технологические свойства современных архитектурных и декоративных элементов;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к подготовке поверхностей под различные виды отделки;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приемы и способы подготовки: очистка, обеспыливание, обезжиривание, грунтование;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приемы и правила разметки поверхностей, пространственного положения каркасов;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маяков, их назначение, последовательность операций при их установке;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и порядок установки защитных уголков;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технологию сопряжения узлов </w:t>
            </w:r>
            <w:r>
              <w:rPr>
                <w:rFonts w:cs="Times New Roman"/>
              </w:rPr>
              <w:lastRenderedPageBreak/>
              <w:t>различных конструкций с каркасом;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и назначение профилей, правила их крепления, используемые для крепления материалы и приспособления;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и способы раскроя элементов металлических и деревянных каркасов;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назначение, свойства и правила применения уплотнительных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листовых материалов, их технологические свойства, основные отличия и области применения;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монтажа листовых материалов (гипсокартонных, гипсоволокнистых листов, цементно-минеральных панелей типа аквапанель внутренняя, аквапанель наружная и других), особенности стыковки листов, устройство внутренних и внешних углов и мест сопряжения с дверными коробками и др.;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облицовки листовыми материалами потолочного каркаса, правила крепления;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виды и назначение крепежных изделий;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монтажа двух- и трехслойных перегородок из гипсокартонных, гипсоволокнистых листов, цементно-минеральных панелей типа аквапанель и других, облицовки инженерных коммуникаций, облицовки оконных и дверных проемов;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и особенности укладки различных видов теплозвукоизоляционных и пароизоляционных материалов и их крепления;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и особенности крепления к обшивкам навесного оборудования и предметов интерьера;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приклеивания гипсокартонных, гипсоволокнистых панелей, пенополистирольных и минераловатных плит типа "теплая стена" к стенам;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технологии, состав и последовательность выполняемых операций в зависимости от неровности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общие сведения о ремонте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дефектов, способы их обнаружения и устранения;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ремонта поверхностей, гипсокартонных, гипсоволокнистых листов, цементно-минеральных панелей типа аквапанель и других;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дефектов выполненных работ, порождающие их причины;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выполняемых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общие сведения о видах контроля, осуществляемого в ходе выполнения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содержание, последовательность и технологию всех работ с использованием комплектных систем;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к качеству работ на каждом этапе технологического цикла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МДК.02.01. Технология монтажа каркасно-обшивочных конструкций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2.1 - 2.4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 малярных работ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выполнения подготовительных </w:t>
            </w:r>
            <w:r>
              <w:rPr>
                <w:rFonts w:cs="Times New Roman"/>
              </w:rPr>
              <w:lastRenderedPageBreak/>
              <w:t>работ при производстве малярных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окрашивания поверхностей различными малярными составами;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оклеивания поверхностей различными материалами;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ремонта окрашенных и оклеенных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архитектурно-строительные чертежи;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рабочее место;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просчитывать объемы работ и потребности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экономно расходовать материалы;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пригодность применяемых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безопасные условия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очищать поверхности инструментами и машинами;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сглаживать поверхности;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подмазывать отдельные места;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соскабливать старую краску и набел с расшивкой трещин и расчисткой выбоин;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предохранять поверхности от набрызгов краски; </w:t>
            </w:r>
            <w:r>
              <w:rPr>
                <w:rFonts w:cs="Times New Roman"/>
              </w:rPr>
              <w:lastRenderedPageBreak/>
              <w:t>подготавливать различные поверхности к окраске;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оклеивать поверхности макулатурой;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различные поверхности к оклейке обоями;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обои к работе;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нейтрализующие растворы;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шпаклевочные составы;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грунтовочные, окрасочные составы, эмульсии и пасты по заданному рецепту;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окрасочные составы необходимого тона;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клей;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качество подготовки и обработки поверхности;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обработку поверхности олифой;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протравливать штукатурки нейтрализующим раствором;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грунтовать поверхности кистями, валиком, краскопультом с ручным приводом;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шпатлевать и шлифовать поверхности вручную и механизированным способом;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окрашивать различные поверхности вручную и механизированным способом водными и неводными составами;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покрывать поверхности лаком на основе битумов вручную;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вытягивать филенки;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декоративное покрытие поверхностей под дерево и камень;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отделывать поверхности по эскизам клеевыми составами в два - четыре тона;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отделывать поверхности набрызгом и цветными декоративными крошками;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качество окраски;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наносить клеевые составы на поверхности;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оклеивать потолки обоями;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оклеивать стены различными обоями;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качество обойных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ремонтировать оклеенные поверхности обоями и пленками;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ремонтировать окрашенные поверхности различными </w:t>
            </w:r>
            <w:r>
              <w:rPr>
                <w:rFonts w:cs="Times New Roman"/>
              </w:rPr>
              <w:lastRenderedPageBreak/>
              <w:t>малярными составами;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качество ремонтных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безопасные условия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трудового законодательства;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чтения чертежей;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труда на рабочем месте;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нормы расходов сырья и материалов на выполняемые работы;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экономики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основных материалов, применяемых при производстве малярных и обойных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материалов, применяемых при производстве малярных и обойных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подготовки поверхностей под окрашивание и оклеивание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и правила применения ручного инструмента, приспособлений, машин и механизмов;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и правила </w:t>
            </w:r>
            <w:r>
              <w:rPr>
                <w:rFonts w:cs="Times New Roman"/>
              </w:rPr>
              <w:lastRenderedPageBreak/>
              <w:t>эксплуатации передвижных малярных станций, агрегатов;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копирования и вырезания трафаретов;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подготовки поверхностей под окрашивание и оклеивание;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устройство механизмов для приготовления и перемешивания шпаклевочных составов;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варки клея;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приготовления окрасочных составов;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подбора окрасочных составов;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цветообразования и приемы смешивания пигментов с учетом их химического взаимодействия;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санитарных норм и правил при производстве малярных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требования, предъявляемые к качеству окрашивания;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свойства основных материалов и составов, применяемых при производстве малярных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технологическую последовательность выполнения малярных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выполнения малярных работ под декоративное покрытие;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росписей;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вытягивания филенок;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приемы окрашивания по трафарету;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виды, причины и технологию устранения дефектов;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контроль качества малярных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 при выполнении малярных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оклеивания потолков и стен обоями и пленками;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обоев;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 раскроя обоев;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условия оклеивания различных видов обоев и пленок;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виды, причины и технологию устранения дефектов;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 при выполнении обойных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технологию ремонта поверхностей, оклеенных различными материалами, </w:t>
            </w:r>
            <w:r>
              <w:rPr>
                <w:rFonts w:cs="Times New Roman"/>
              </w:rPr>
              <w:lastRenderedPageBreak/>
              <w:t>окрашенных водными и неводными составами;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санитарных норм и правил к ремонту оклеенных и окрашенных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 при выполнении ремонтных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МДК.03.01. Технология малярных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3.1 - 3.4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 облицовочных работ плитками и плитами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подготовительных работ при производстве облицовочных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облицовочных работ горизонтальных и вертикальных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ремонта облицованных поверхностей плитками и плитами;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архитектурно-строительные чертежи;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правильно организовывать и содержать рабочее место;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просчитывать объемы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экономно расходовать материалы;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определять пригодность применяемых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правила безопасности труда, гигиены труда, пожарную безопасность;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сортировать, подготавливать плитки к облицовке;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поверхности основания под облицовку плиткой;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устраивать выравнивающий слой;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провешивать и отбивать маячные линии под облицовку прямолинейных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вручную по заданному составу растворы, сухие смеси и мастики;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растворы для промывки облицованных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качество подготовки и обработки поверхности;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безопасные условия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облицовывать вертикальные поверхности плитками на растворе, с применением шаблонов, диагональной облицовкой на мастике, </w:t>
            </w:r>
            <w:r>
              <w:rPr>
                <w:rFonts w:cs="Times New Roman"/>
              </w:rPr>
              <w:lastRenderedPageBreak/>
              <w:t>стеклянными и полистирольными плитками колонн;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укладывать тротуарную плитку;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качества облицовки различных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правила техники безопасности при облицовке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разборку плиток облицованных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смену облицованных плиток;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ремонт плиточных полов;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трудового законодательства;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чтения чертежей;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труда на рабочем месте;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нормы расходов сырья и материалов на выполняемые </w:t>
            </w:r>
            <w:r>
              <w:rPr>
                <w:rFonts w:cs="Times New Roman"/>
              </w:rPr>
              <w:lastRenderedPageBreak/>
              <w:t>работы;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экономики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разметки, провешивания, отбивки маячных линий горизонтальных и вертикальных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установки и крепления фасонных плиток;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устройство и правила эксплуатации машин для вибровтапливания плиток;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разметки под облицовку плитками криволинейных поверхностей и под декоративную облицовку;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приготовления растворов вручную;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свойства соляной кислоты, раствора кальцинированной соды и допустимую крепость применяемых растворов;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материалов и способы приготовления растворов для укладки зеркальной плитки;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санитарных норм и правил при производстве </w:t>
            </w:r>
            <w:r>
              <w:rPr>
                <w:rFonts w:cs="Times New Roman"/>
              </w:rPr>
              <w:lastRenderedPageBreak/>
              <w:t>облицовочных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и назначение облицовок;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установки и крепления плиток при облицовке наружных и внутренних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применения приборов для проверки горизонтальности и вертикальности поверхностей при облицовке плиткой;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установки и крепления фасонных плиток;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облицовки марблитом;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декоративной облицовки;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облицовки;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ремонта полов и смены облицованных плиток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МДК.04.01. Технология облицовочных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4.1 - 4.3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 облицовочных работ синтетическими материалами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выполнения подготовительных работ при облицовке синтетическими материалами;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облицовки поверхностей различной сложности синтетическими материалами;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ремонта облицованных поверхностей синтетическими материалами;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выбирать материалы, инструменты, оборудование;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сортировать, подбирать и подготавливать полимерные плитки, стандартные отделочные изделия;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архитектурно-строительные чертежи;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содержать рабочее место при выполнении облицовки синтетическими материалами;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подготавливать к работе сварочную машину для сварки </w:t>
            </w:r>
            <w:r>
              <w:rPr>
                <w:rFonts w:cs="Times New Roman"/>
              </w:rPr>
              <w:lastRenderedPageBreak/>
              <w:t>линолеума;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основания вручную и механизированным способом;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шпатлевки и мастики;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подбирать цвета и оттенки синтетических масс по заданному рисунку;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просчитывать объемы работ и потребность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рассчитывать материалы и стоимость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качество подготовительных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наклеивать рулонные материалы и резиновые паркеты на основании полов с разметкой, подгонкой и прирезкой полотнищ;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настилать полы простого рисунка;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укладывать насухо ковровое покрытие и линолеум;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облицовывать плоские и криволинейные поверхности </w:t>
            </w:r>
            <w:r>
              <w:rPr>
                <w:rFonts w:cs="Times New Roman"/>
              </w:rPr>
              <w:lastRenderedPageBreak/>
              <w:t>синтетическими плитками;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устраивать полы из ксилолитовой массы или готовых ксилолитовых плиток (по рисунку);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пластмассовые плинтусы и поручни;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устраивать ворсолановые, ковровые и тартановые покрытия;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качество при облицовке синтетическими материалами различной сложности;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безопасные условия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ремонтировать покрытия полов из линолеума, релина и облицовки поверхностей из полимерных плиток;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трудового законодательства;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чтения архитектурно-строительных чертежей;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труда на рабочем месте;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нормы расходов материала;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свойства материалов, используемых при устройстве наливных бесшовных полов, </w:t>
            </w:r>
            <w:r>
              <w:rPr>
                <w:rFonts w:cs="Times New Roman"/>
              </w:rPr>
              <w:lastRenderedPageBreak/>
              <w:t>полов из линолеума, релина, синтетических материалов, полимерных плиток, применяемых для облицовки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материалов, применяемых при работе;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сверления отверстий в полимерных плитках;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приготовления горячих мастик;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свойства красителей, применяемых при изготовлении синтетических масс;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подборки цветовых сочетаний для получения различных оттенков синтетических масс;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использования инструментов, машин и механизмов;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технологическую </w:t>
            </w:r>
            <w:r>
              <w:rPr>
                <w:rFonts w:cs="Times New Roman"/>
              </w:rPr>
              <w:lastRenderedPageBreak/>
              <w:t>последовательность облицовки синтетическими материалами;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крепления отделочных изделий и элементов;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сварки швов линолеума;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и приемы облицовки криволинейных поверхностей синтетическими материалами, полимерными плитками;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санитарных норм и правил, предъявляемые к качеству облицовки полов из синтетических материалов;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виды, причины появления и способы устранения дефектов облицовки синтетическими материалами;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 05.01. Технология облицовочных работ синтетическими материалами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5.1 - 5.3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 мозаичных работ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иметь практический опыт: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подготовительных работ при производстве мозаичных полов;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устройства мозаичных полов;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выполнения ремонта мозаичных полов;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выбирать материалы, инструменты, оборудование;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приготавливать цементный раствор или мозаичную массу вручную по заданному рецепту;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насекать и очищать основания под укладку мозаичной массы;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укладывать подстилающий слой с уплотнением;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разбивать места установки временных рамок для укладки разноцветных мозаичных составов в полы и архитектурных деталей;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собирать, разбирать и очищать формы для изготовления деталей архитектурного оформления;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заготавливать медные и латунные жилки, нарезать из толстого стекла лекальные жилки;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архитектурно-</w:t>
            </w:r>
            <w:r>
              <w:rPr>
                <w:rFonts w:cs="Times New Roman"/>
              </w:rPr>
              <w:lastRenderedPageBreak/>
              <w:t>строительные чертежи;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содержать рабочее место при выполнении мозаичных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просчитывать объем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контроль качества подготовки оснований и приготовления мозаичных смесей;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безопасные условия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размечать рисунок с прокладкой жилок;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укладывать прямолинейные и лекальные жилки с разметкой их положения;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устраивать полимерцементно-песчаные полы;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устраивать мозаичные покрытия и плоские детали архитектурного оформления (плинтусов, галтелей, поручней);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укладывать криволинейные покрытия полов и мозаичных архитектурных деталей;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шпатлевать мозаичные поверхности цементным раствором;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натирать, шлифовать и полировать мозаичные полы вручную и механизированным способом;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качество при выполнении мозаичного покрытия и его отделки;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безопасные условия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ремонтировать мозаичные полы и архитектурные детали;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трудового законодательства;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чтения архитектурно-строительных чертежей;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труда на рабочем месте;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нормы расходов сырья и материалов на выполняемые работы;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экономики труда;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мозаичных полов и детали архитектурного оформления;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свойства материалов для мозаичных работ;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способы разбивки и провешивание криволинейных </w:t>
            </w:r>
            <w:r>
              <w:rPr>
                <w:rFonts w:cs="Times New Roman"/>
              </w:rPr>
              <w:lastRenderedPageBreak/>
              <w:t>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подготовки поверхности оснований;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построения рисунка;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укладки маячных рядов, способы укладки стеклянных, мраморных или металлических жилок;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приготовления мозаичных масс;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дозировки красителей для получения массы необходимого цвета;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устройство оборудования для приготовления раствора и подачи его к месту укладки;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разновидности и свойства абразивов, применяемых при обработке поверхностей;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свойства камня, применяемого для саженой мозаики;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устройство натирочных машин;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строительных норм и правил к основаниям при устройстве мозаичных покрытий;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технологическую последовательность устройства мозаичных и полимерцементно-песчаных полов;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правила разметки рисунков;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укладки мозаичных смесей;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обеспечения влажного режима при устройстве и уходе за мозаичными покрытиями;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техники безопасности;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виды, причины появления и способы устранения дефектов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 06.01. Технология мозаичных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6.1 - 6.3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2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3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6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7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ППКРС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(определяется образовательной </w:t>
            </w:r>
            <w:r>
              <w:rPr>
                <w:rFonts w:cs="Times New Roman"/>
              </w:rPr>
              <w:lastRenderedPageBreak/>
              <w:t>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1.1 - 6.3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5" w:name="Par780"/>
      <w:bookmarkEnd w:id="15"/>
      <w:r>
        <w:rPr>
          <w:rFonts w:cs="Times New Roman"/>
        </w:rPr>
        <w:t>Таблица 3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440"/>
      </w:tblGrid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 нед.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 нед.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1нед.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F549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9" w:rsidRDefault="00F549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 нед.</w:t>
            </w:r>
          </w:p>
        </w:tc>
      </w:tr>
    </w:tbl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  <w:sectPr w:rsidR="00F54979">
          <w:pgSz w:w="16838" w:h="11905" w:orient="landscape"/>
          <w:pgMar w:top="1134" w:right="1134" w:bottom="567" w:left="1134" w:header="720" w:footer="720" w:gutter="0"/>
          <w:cols w:space="720"/>
          <w:noEndnote/>
        </w:sect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6" w:name="Par798"/>
      <w:bookmarkEnd w:id="16"/>
      <w:r>
        <w:rPr>
          <w:rFonts w:cs="Times New Roman"/>
        </w:rPr>
        <w:t>VII. ТРЕБОВАНИЯ К УСЛОВИЯМ РЕАЛИЗАЦИИ ПРОГРАММЫ ПОДГОТОВКИ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КВАЛИФИЦИРОВАННЫХ РАБОЧИХ, СЛУЖАЩИХ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>
          <w:rPr>
            <w:rFonts w:cs="Times New Roman"/>
            <w:color w:val="0000FF"/>
          </w:rPr>
          <w:t>ОК 016-94</w:t>
        </w:r>
      </w:hyperlink>
      <w:r>
        <w:rPr>
          <w:rFonts w:cs="Times New Roman"/>
        </w:rPr>
        <w:t xml:space="preserve"> (исходя из рекомендуемого перечня их возможных сочетаний согласно </w:t>
      </w:r>
      <w:hyperlink w:anchor="Par82" w:history="1">
        <w:r>
          <w:rPr>
            <w:rFonts w:cs="Times New Roman"/>
            <w:color w:val="0000FF"/>
          </w:rPr>
          <w:t>пункту 3.2</w:t>
        </w:r>
      </w:hyperlink>
      <w:r>
        <w:rPr>
          <w:rFonts w:cs="Times New Roman"/>
        </w:rPr>
        <w:t xml:space="preserve"> ФГОС СПО), с учетом соответствующей примерной ППКРС.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формировании ППКРС образовательная организация: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</w:t>
      </w:r>
      <w:r>
        <w:rPr>
          <w:rFonts w:cs="Times New Roman"/>
        </w:rPr>
        <w:lastRenderedPageBreak/>
        <w:t>внеаудиторной работой для формирования и развития общих и профессиональных компетенций обучающихся.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54979" w:rsidRDefault="00F5497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F54979" w:rsidRDefault="00F5497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F54979" w:rsidRDefault="00F5497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F54979" w:rsidRDefault="00F5497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7.11. В период обучения с юношами проводятся учебные сборы &lt;1&gt;.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2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7" w:name="Par853"/>
      <w:bookmarkEnd w:id="17"/>
      <w:r>
        <w:rPr>
          <w:rFonts w:cs="Times New Roman"/>
        </w:rPr>
        <w:t>Перечень кабинетов, лабораторий, мастерских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Кабинеты: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основы строительного черчения;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основы материаловедения;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 и охраны труда;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основы технологии отделочных строительных работ.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Лаборатории: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информационных технологий;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материаловедения.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Мастерские: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подготовки маляра;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подготовки монтажника каркасно-обшивочных конструкций;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подготовки облицовщика-плиточника;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подготовки облицовщика-мозаичника;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подготовки облицовщика синтетическими материалами;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подготовки штукатура.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Полигоны: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участок краскозаготовки.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зал;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Залы: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актовый зал.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ППКРС должна обеспечивать: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8" w:name="Par887"/>
      <w:bookmarkEnd w:id="18"/>
      <w:r>
        <w:rPr>
          <w:rFonts w:cs="Times New Roman"/>
        </w:rPr>
        <w:t>VIII. ТРЕБОВАНИЯ К РЕЗУЛЬТАТАМ ОСВОЕНИЯ ПРОГРАММЫ</w:t>
      </w:r>
    </w:p>
    <w:p w:rsidR="00F54979" w:rsidRDefault="00F549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ПОДГОТОВКИ КВАЛИФИЦИРОВАННЫХ РАБОЧИХ, СЛУЖАЩИХ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8.2. Конкретные формы и процедуры текущего контроля успеваемости, </w:t>
      </w:r>
      <w:r>
        <w:rPr>
          <w:rFonts w:cs="Times New Roman"/>
        </w:rPr>
        <w:lastRenderedPageBreak/>
        <w:t>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4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</w:t>
      </w:r>
      <w:r>
        <w:rPr>
          <w:rFonts w:cs="Times New Roman"/>
        </w:rPr>
        <w:lastRenderedPageBreak/>
        <w:t>предусмотренного ФГОС СПО.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Fonts w:cs="Times New Roman"/>
            <w:color w:val="0000FF"/>
          </w:rPr>
          <w:t>частью 6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2326.</w:t>
      </w: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4979" w:rsidRDefault="00F549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A0E0F" w:rsidRDefault="000A0E0F"/>
    <w:sectPr w:rsidR="000A0E0F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4979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F09"/>
    <w:rsid w:val="00130414"/>
    <w:rsid w:val="00130493"/>
    <w:rsid w:val="00130884"/>
    <w:rsid w:val="00132509"/>
    <w:rsid w:val="00132BCE"/>
    <w:rsid w:val="00132CD4"/>
    <w:rsid w:val="00133140"/>
    <w:rsid w:val="00134E62"/>
    <w:rsid w:val="00135984"/>
    <w:rsid w:val="001362C1"/>
    <w:rsid w:val="00136DE9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900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4979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4979"/>
    <w:pPr>
      <w:widowControl w:val="0"/>
      <w:autoSpaceDE w:val="0"/>
      <w:autoSpaceDN w:val="0"/>
      <w:adjustRightInd w:val="0"/>
    </w:pPr>
    <w:rPr>
      <w:rFonts w:eastAsiaTheme="minorEastAsia" w:cs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53B5776A84FD1AC493DB2FE0681E5FC2E88633B1AEB18369438CA58C9E7A3BF7DF624957E433718P8E" TargetMode="External"/><Relationship Id="rId13" Type="http://schemas.openxmlformats.org/officeDocument/2006/relationships/hyperlink" Target="consultantplus://offline/ref=A6C53B5776A84FD1AC493DB2FE0681E5FC29846D371FEB18369438CA58C9E7A3BF7DF624957E4A3718P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53B5776A84FD1AC493DB2FE0681E5FC2E88633B1AEB18369438CA58C9E7A3BF7DF624957E433718P8E" TargetMode="External"/><Relationship Id="rId12" Type="http://schemas.openxmlformats.org/officeDocument/2006/relationships/hyperlink" Target="consultantplus://offline/ref=A6C53B5776A84FD1AC493DB2FE0681E5FC2985623B1EEB18369438CA58C9E7A3BF7DF6269C17P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53B5776A84FD1AC493DB2FE0681E5FC29846D371FEB18369438CA58C9E7A3BF7DF624957E413318PFE" TargetMode="External"/><Relationship Id="rId11" Type="http://schemas.openxmlformats.org/officeDocument/2006/relationships/hyperlink" Target="consultantplus://offline/ref=A6C53B5776A84FD1AC493DB2FE0681E5FC29846D371FEB18369438CA581CP9E" TargetMode="External"/><Relationship Id="rId5" Type="http://schemas.openxmlformats.org/officeDocument/2006/relationships/hyperlink" Target="consultantplus://offline/ref=A6C53B5776A84FD1AC493DB2FE0681E5FC2D8C6A3215EB18369438CA581CP9E" TargetMode="External"/><Relationship Id="rId15" Type="http://schemas.openxmlformats.org/officeDocument/2006/relationships/hyperlink" Target="consultantplus://offline/ref=A6C53B5776A84FD1AC493DB2FE0681E5FC29846D371FEB18369438CA58C9E7A3BF7DF624957E4A3718PAE" TargetMode="External"/><Relationship Id="rId10" Type="http://schemas.openxmlformats.org/officeDocument/2006/relationships/hyperlink" Target="consultantplus://offline/ref=A6C53B5776A84FD1AC493DB2FE0681E5FC2E88633B1AEB18369438CA58C9E7A3BF7DF624957E433718P8E" TargetMode="External"/><Relationship Id="rId4" Type="http://schemas.openxmlformats.org/officeDocument/2006/relationships/hyperlink" Target="consultantplus://offline/ref=A6C53B5776A84FD1AC493DB2FE0681E5FC288C6C3A1FEB18369438CA58C9E7A3BF7DF624957E433018P9E" TargetMode="External"/><Relationship Id="rId9" Type="http://schemas.openxmlformats.org/officeDocument/2006/relationships/hyperlink" Target="consultantplus://offline/ref=A6C53B5776A84FD1AC493DB2FE0681E5FC2985623B1EEB18369438CA581CP9E" TargetMode="External"/><Relationship Id="rId14" Type="http://schemas.openxmlformats.org/officeDocument/2006/relationships/hyperlink" Target="consultantplus://offline/ref=A6C53B5776A84FD1AC493DB2FE0681E5FC29846D371FEB18369438CA58C9E7A3BF7DF624957E4B3618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8978</Words>
  <Characters>51179</Characters>
  <Application>Microsoft Office Word</Application>
  <DocSecurity>0</DocSecurity>
  <Lines>426</Lines>
  <Paragraphs>120</Paragraphs>
  <ScaleCrop>false</ScaleCrop>
  <Company/>
  <LinksUpToDate>false</LinksUpToDate>
  <CharactersWithSpaces>60037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1</cp:revision>
  <dcterms:created xsi:type="dcterms:W3CDTF">2013-11-21T04:15:00Z</dcterms:created>
  <dcterms:modified xsi:type="dcterms:W3CDTF">2013-11-21T04:16:00Z</dcterms:modified>
</cp:coreProperties>
</file>